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2E18" w14:textId="77777777" w:rsidR="008778EE" w:rsidRPr="0048157D" w:rsidRDefault="008778EE" w:rsidP="00644828">
      <w:pPr>
        <w:pStyle w:val="Heading2"/>
        <w:keepNext w:val="0"/>
        <w:keepLines w:val="0"/>
        <w:spacing w:before="0" w:line="240" w:lineRule="auto"/>
        <w:rPr>
          <w:rFonts w:asciiTheme="minorHAnsi" w:hAnsiTheme="minorHAnsi" w:cstheme="minorHAnsi"/>
          <w:b/>
          <w:bCs/>
          <w:color w:val="225FBE"/>
          <w:sz w:val="22"/>
          <w:szCs w:val="22"/>
        </w:rPr>
      </w:pPr>
      <w:r w:rsidRPr="0048157D">
        <w:rPr>
          <w:rFonts w:asciiTheme="minorHAnsi" w:hAnsiTheme="minorHAnsi" w:cstheme="minorHAnsi"/>
          <w:b/>
          <w:bCs/>
          <w:color w:val="225FBE"/>
          <w:sz w:val="22"/>
          <w:szCs w:val="22"/>
        </w:rPr>
        <w:t>[Place letter on official letterhead for the department.]</w:t>
      </w:r>
    </w:p>
    <w:p w14:paraId="161C6F92" w14:textId="6A8F93A0" w:rsidR="008778EE" w:rsidRPr="0048157D" w:rsidRDefault="00746269" w:rsidP="00644828">
      <w:pPr>
        <w:pStyle w:val="Heading2"/>
        <w:keepNext w:val="0"/>
        <w:keepLines w:val="0"/>
        <w:spacing w:before="0" w:line="240" w:lineRule="auto"/>
        <w:rPr>
          <w:rFonts w:asciiTheme="minorHAnsi" w:hAnsiTheme="minorHAnsi" w:cstheme="minorHAnsi"/>
          <w:i/>
          <w:iCs/>
          <w:color w:val="225FBE"/>
          <w:sz w:val="22"/>
          <w:szCs w:val="22"/>
        </w:rPr>
      </w:pPr>
      <w:r w:rsidRPr="0048157D">
        <w:rPr>
          <w:rFonts w:asciiTheme="minorHAnsi" w:hAnsiTheme="minorHAnsi" w:cstheme="minorHAnsi"/>
          <w:i/>
          <w:iCs/>
          <w:color w:val="225FBE"/>
          <w:sz w:val="22"/>
          <w:szCs w:val="22"/>
        </w:rPr>
        <w:t>[Date]</w:t>
      </w:r>
    </w:p>
    <w:p w14:paraId="48310FDD" w14:textId="77777777" w:rsidR="00746269" w:rsidRPr="0048157D" w:rsidRDefault="00746269" w:rsidP="00644828">
      <w:pPr>
        <w:pStyle w:val="Heading2"/>
        <w:keepNext w:val="0"/>
        <w:keepLines w:val="0"/>
        <w:spacing w:before="0" w:line="240" w:lineRule="auto"/>
        <w:rPr>
          <w:rFonts w:asciiTheme="minorHAnsi" w:hAnsiTheme="minorHAnsi" w:cstheme="minorHAnsi"/>
          <w:color w:val="000000" w:themeColor="text1"/>
          <w:sz w:val="22"/>
          <w:szCs w:val="22"/>
        </w:rPr>
      </w:pPr>
    </w:p>
    <w:p w14:paraId="39760EEE" w14:textId="11E7351F" w:rsidR="0048157D" w:rsidRPr="0048157D" w:rsidRDefault="009C7861" w:rsidP="00644828">
      <w:pPr>
        <w:pStyle w:val="Heading2"/>
        <w:keepNext w:val="0"/>
        <w:keepLines w:val="0"/>
        <w:spacing w:before="0" w:line="240" w:lineRule="auto"/>
        <w:rPr>
          <w:rFonts w:asciiTheme="minorHAnsi" w:hAnsiTheme="minorHAnsi" w:cstheme="minorHAnsi"/>
          <w:sz w:val="22"/>
          <w:szCs w:val="22"/>
        </w:rPr>
      </w:pPr>
      <w:r w:rsidRPr="0048157D">
        <w:rPr>
          <w:rFonts w:asciiTheme="minorHAnsi" w:hAnsiTheme="minorHAnsi" w:cstheme="minorHAnsi"/>
          <w:color w:val="000000" w:themeColor="text1"/>
          <w:sz w:val="22"/>
          <w:szCs w:val="22"/>
        </w:rPr>
        <w:t xml:space="preserve">Dear </w:t>
      </w:r>
      <w:r w:rsidR="003E6B44" w:rsidRPr="0048157D">
        <w:rPr>
          <w:rFonts w:asciiTheme="minorHAnsi" w:hAnsiTheme="minorHAnsi" w:cstheme="minorHAnsi"/>
          <w:color w:val="225FBE"/>
          <w:sz w:val="22"/>
          <w:szCs w:val="22"/>
        </w:rPr>
        <w:t>[</w:t>
      </w:r>
      <w:r w:rsidR="003E6B44" w:rsidRPr="0048157D">
        <w:rPr>
          <w:rFonts w:asciiTheme="minorHAnsi" w:hAnsiTheme="minorHAnsi" w:cstheme="minorHAnsi"/>
          <w:i/>
          <w:iCs/>
          <w:color w:val="225FBE"/>
          <w:sz w:val="22"/>
          <w:szCs w:val="22"/>
        </w:rPr>
        <w:t>name of independent external reviewer</w:t>
      </w:r>
      <w:r w:rsidR="003E6B44" w:rsidRPr="0048157D">
        <w:rPr>
          <w:rFonts w:asciiTheme="minorHAnsi" w:hAnsiTheme="minorHAnsi" w:cstheme="minorHAnsi"/>
          <w:color w:val="225FBE"/>
          <w:sz w:val="22"/>
          <w:szCs w:val="22"/>
        </w:rPr>
        <w:t>]</w:t>
      </w:r>
      <w:r w:rsidR="00746269" w:rsidRPr="0048157D">
        <w:rPr>
          <w:rFonts w:asciiTheme="minorHAnsi" w:hAnsiTheme="minorHAnsi" w:cstheme="minorHAnsi"/>
          <w:sz w:val="22"/>
          <w:szCs w:val="22"/>
        </w:rPr>
        <w:t>:</w:t>
      </w:r>
    </w:p>
    <w:p w14:paraId="06CE62CD" w14:textId="77777777" w:rsidR="0048157D" w:rsidRPr="0048157D" w:rsidRDefault="0048157D" w:rsidP="00644828">
      <w:pPr>
        <w:pStyle w:val="Default"/>
        <w:rPr>
          <w:rFonts w:asciiTheme="minorHAnsi" w:eastAsiaTheme="minorEastAsia" w:hAnsiTheme="minorHAnsi" w:cstheme="minorBidi"/>
          <w:color w:val="auto"/>
          <w:sz w:val="22"/>
          <w:szCs w:val="22"/>
        </w:rPr>
      </w:pPr>
    </w:p>
    <w:p w14:paraId="56C6E479" w14:textId="145F19AC" w:rsidR="00C905B3" w:rsidRDefault="009C7861" w:rsidP="00087DD6">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color w:val="auto"/>
          <w:sz w:val="22"/>
          <w:szCs w:val="22"/>
        </w:rPr>
        <w:t xml:space="preserve">The Department of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department</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 xml:space="preserve"> is evaluating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 xml:space="preserve"> for </w:t>
      </w:r>
      <w:r w:rsidRPr="0048157D">
        <w:rPr>
          <w:rFonts w:asciiTheme="minorHAnsi" w:hAnsiTheme="minorHAnsi" w:cstheme="minorHAnsi"/>
          <w:color w:val="225FBE"/>
          <w:sz w:val="22"/>
          <w:szCs w:val="22"/>
        </w:rPr>
        <w:t>[</w:t>
      </w:r>
      <w:r w:rsidR="00E129EF">
        <w:rPr>
          <w:rFonts w:asciiTheme="minorHAnsi" w:hAnsiTheme="minorHAnsi" w:cstheme="minorHAnsi"/>
          <w:i/>
          <w:iCs/>
          <w:color w:val="225FBE"/>
          <w:sz w:val="22"/>
          <w:szCs w:val="22"/>
        </w:rPr>
        <w:t xml:space="preserve">type of promotion, </w:t>
      </w:r>
      <w:r w:rsidR="00783248">
        <w:rPr>
          <w:rFonts w:asciiTheme="minorHAnsi" w:hAnsiTheme="minorHAnsi" w:cstheme="minorHAnsi"/>
          <w:i/>
          <w:iCs/>
          <w:color w:val="225FBE"/>
          <w:sz w:val="22"/>
          <w:szCs w:val="22"/>
        </w:rPr>
        <w:t>e.g.:</w:t>
      </w:r>
      <w:r w:rsidRPr="0048157D">
        <w:rPr>
          <w:rFonts w:asciiTheme="minorHAnsi" w:hAnsiTheme="minorHAnsi" w:cstheme="minorHAnsi"/>
          <w:i/>
          <w:iCs/>
          <w:color w:val="225FBE"/>
          <w:sz w:val="22"/>
          <w:szCs w:val="22"/>
        </w:rPr>
        <w:t xml:space="preserve"> promotion to associate professor with tenure; tenure-only; promotion to full professor</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w:t>
      </w:r>
      <w:r w:rsidR="004F196C">
        <w:rPr>
          <w:rFonts w:asciiTheme="minorHAnsi" w:hAnsiTheme="minorHAnsi" w:cstheme="minorHAnsi"/>
          <w:sz w:val="22"/>
          <w:szCs w:val="22"/>
        </w:rPr>
        <w:t xml:space="preserve"> </w:t>
      </w:r>
      <w:r w:rsidR="00087DD6">
        <w:rPr>
          <w:rFonts w:asciiTheme="minorHAnsi" w:hAnsiTheme="minorHAnsi" w:cstheme="minorHAnsi"/>
          <w:sz w:val="22"/>
          <w:szCs w:val="22"/>
        </w:rPr>
        <w:t>A</w:t>
      </w:r>
      <w:r w:rsidRPr="0048157D">
        <w:rPr>
          <w:rFonts w:asciiTheme="minorHAnsi" w:hAnsiTheme="minorHAnsi" w:cstheme="minorHAnsi"/>
          <w:sz w:val="22"/>
          <w:szCs w:val="22"/>
        </w:rPr>
        <w:t xml:space="preserve">s a leading scholar </w:t>
      </w:r>
      <w:r w:rsidRPr="0048157D">
        <w:rPr>
          <w:rFonts w:asciiTheme="minorHAnsi" w:hAnsiTheme="minorHAnsi" w:cstheme="minorHAnsi"/>
          <w:color w:val="auto"/>
          <w:sz w:val="22"/>
          <w:szCs w:val="22"/>
        </w:rPr>
        <w:t xml:space="preserve">in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 xml:space="preserve">'s </w:t>
      </w:r>
      <w:r w:rsidRPr="0048157D">
        <w:rPr>
          <w:rFonts w:asciiTheme="minorHAnsi" w:hAnsiTheme="minorHAnsi" w:cstheme="minorHAnsi"/>
          <w:sz w:val="22"/>
          <w:szCs w:val="22"/>
        </w:rPr>
        <w:t xml:space="preserve">field, we </w:t>
      </w:r>
      <w:r w:rsidR="004F196C">
        <w:rPr>
          <w:rFonts w:asciiTheme="minorHAnsi" w:hAnsiTheme="minorHAnsi" w:cstheme="minorHAnsi"/>
          <w:sz w:val="22"/>
          <w:szCs w:val="22"/>
        </w:rPr>
        <w:t>are requesting your assessment of</w:t>
      </w:r>
      <w:r w:rsidRPr="0048157D">
        <w:rPr>
          <w:rFonts w:asciiTheme="minorHAnsi" w:hAnsiTheme="minorHAnsi" w:cstheme="minorHAnsi"/>
          <w:sz w:val="22"/>
          <w:szCs w:val="22"/>
        </w:rPr>
        <w:t xml:space="preserve"> the candidate’s record of work</w:t>
      </w:r>
      <w:r w:rsidR="00D219D2" w:rsidRPr="0048157D">
        <w:rPr>
          <w:rFonts w:asciiTheme="minorHAnsi" w:hAnsiTheme="minorHAnsi" w:cstheme="minorHAnsi"/>
          <w:sz w:val="22"/>
          <w:szCs w:val="22"/>
        </w:rPr>
        <w:t xml:space="preserve"> for quality, impact, and innovation</w:t>
      </w:r>
      <w:r w:rsidRPr="0048157D">
        <w:rPr>
          <w:rFonts w:asciiTheme="minorHAnsi" w:hAnsiTheme="minorHAnsi" w:cstheme="minorHAnsi"/>
          <w:sz w:val="22"/>
          <w:szCs w:val="22"/>
        </w:rPr>
        <w:t xml:space="preserve">. </w:t>
      </w:r>
      <w:r w:rsidR="00C905B3">
        <w:rPr>
          <w:rFonts w:asciiTheme="minorHAnsi" w:hAnsiTheme="minorHAnsi" w:cstheme="minorHAnsi"/>
          <w:sz w:val="22"/>
          <w:szCs w:val="22"/>
        </w:rPr>
        <w:t>In making this decision, we ask you to consider any possible conflicts of interest (significant financial, personal, or other substantial interests with the candidate or their work) or significant collaboration that may require you to recuse yourself as an independent external reviewer. If you fit our definition of a collaborator, we ask that you submit a collaborator letter. We</w:t>
      </w:r>
      <w:r w:rsidR="00C905B3" w:rsidRPr="0048157D">
        <w:rPr>
          <w:rFonts w:asciiTheme="minorHAnsi" w:hAnsiTheme="minorHAnsi" w:cstheme="minorHAnsi"/>
          <w:sz w:val="22"/>
          <w:szCs w:val="22"/>
        </w:rPr>
        <w:t xml:space="preserve"> define collaborators as individuals who within the last 5 years have coauthored books, articles, abstracts, and grant proposals</w:t>
      </w:r>
      <w:r w:rsidR="00C905B3">
        <w:rPr>
          <w:rFonts w:asciiTheme="minorHAnsi" w:hAnsiTheme="minorHAnsi" w:cstheme="minorHAnsi"/>
          <w:sz w:val="22"/>
          <w:szCs w:val="22"/>
        </w:rPr>
        <w:t xml:space="preserve"> with the candidate</w:t>
      </w:r>
      <w:r w:rsidR="00C905B3" w:rsidRPr="0048157D">
        <w:rPr>
          <w:rFonts w:asciiTheme="minorHAnsi" w:hAnsiTheme="minorHAnsi" w:cstheme="minorHAnsi"/>
          <w:sz w:val="22"/>
          <w:szCs w:val="22"/>
        </w:rPr>
        <w:t>.</w:t>
      </w:r>
      <w:r w:rsidR="00C905B3" w:rsidRPr="00C905B3">
        <w:rPr>
          <w:rFonts w:asciiTheme="minorHAnsi" w:hAnsiTheme="minorHAnsi" w:cstheme="minorHAnsi"/>
          <w:sz w:val="22"/>
          <w:szCs w:val="22"/>
        </w:rPr>
        <w:t xml:space="preserve"> </w:t>
      </w:r>
      <w:r w:rsidR="00C905B3" w:rsidRPr="0048157D">
        <w:rPr>
          <w:rFonts w:asciiTheme="minorHAnsi" w:hAnsiTheme="minorHAnsi" w:cstheme="minorHAnsi"/>
          <w:sz w:val="22"/>
          <w:szCs w:val="22"/>
        </w:rPr>
        <w:t>Collaborators also include individuals such as dissertation advisors, mentors and former coworkers who have worked so closely with a candidate that questions may arise about whether they can offer independent assessments of the candidate’s achievements.</w:t>
      </w:r>
      <w:r w:rsidR="00C905B3">
        <w:rPr>
          <w:rFonts w:asciiTheme="minorHAnsi" w:hAnsiTheme="minorHAnsi" w:cstheme="minorHAnsi"/>
          <w:sz w:val="22"/>
          <w:szCs w:val="22"/>
        </w:rPr>
        <w:t xml:space="preserve"> Co-authors of non-research publications (e.g. review or commentary) are not considered collaborators, nor are co-authors of mega-multi-authored publications, unless there has been close and direct collaboration. </w:t>
      </w:r>
    </w:p>
    <w:p w14:paraId="705975D4" w14:textId="77777777" w:rsidR="00C905B3" w:rsidRDefault="00C905B3" w:rsidP="00087DD6">
      <w:pPr>
        <w:pStyle w:val="Default"/>
        <w:widowControl/>
        <w:autoSpaceDE/>
        <w:autoSpaceDN/>
        <w:adjustRightInd/>
        <w:rPr>
          <w:rFonts w:asciiTheme="minorHAnsi" w:hAnsiTheme="minorHAnsi" w:cstheme="minorHAnsi"/>
          <w:sz w:val="22"/>
          <w:szCs w:val="22"/>
        </w:rPr>
      </w:pPr>
    </w:p>
    <w:p w14:paraId="5C701D9D" w14:textId="5A6FCB26" w:rsidR="004F196C" w:rsidRPr="0048157D" w:rsidRDefault="0068582A"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If you are unable to perform the evaluation or have questions about the process, please let me know as soon as possible.</w:t>
      </w:r>
      <w:r>
        <w:rPr>
          <w:rFonts w:asciiTheme="minorHAnsi" w:hAnsiTheme="minorHAnsi" w:cstheme="minorHAnsi"/>
          <w:sz w:val="22"/>
          <w:szCs w:val="22"/>
        </w:rPr>
        <w:t xml:space="preserve"> If you are willing and able to perform this </w:t>
      </w:r>
      <w:r w:rsidR="009615CE">
        <w:rPr>
          <w:rFonts w:asciiTheme="minorHAnsi" w:hAnsiTheme="minorHAnsi" w:cstheme="minorHAnsi"/>
          <w:sz w:val="22"/>
          <w:szCs w:val="22"/>
        </w:rPr>
        <w:t>review,</w:t>
      </w:r>
      <w:r>
        <w:rPr>
          <w:rFonts w:asciiTheme="minorHAnsi" w:hAnsiTheme="minorHAnsi" w:cstheme="minorHAnsi"/>
          <w:sz w:val="22"/>
          <w:szCs w:val="22"/>
        </w:rPr>
        <w:t xml:space="preserve"> please read the guidelines below.</w:t>
      </w:r>
    </w:p>
    <w:p w14:paraId="596BAC4C" w14:textId="74B1DCFF" w:rsidR="004F196C" w:rsidRDefault="004F196C" w:rsidP="00644828">
      <w:pPr>
        <w:pStyle w:val="Default"/>
        <w:rPr>
          <w:rFonts w:asciiTheme="minorHAnsi" w:hAnsiTheme="minorHAnsi" w:cstheme="minorHAnsi"/>
          <w:sz w:val="22"/>
          <w:szCs w:val="22"/>
        </w:rPr>
      </w:pPr>
    </w:p>
    <w:p w14:paraId="51BADE83" w14:textId="4BC93B89" w:rsidR="004F196C" w:rsidRDefault="00087DD6" w:rsidP="0483BB44">
      <w:pPr>
        <w:pStyle w:val="paragraph"/>
        <w:widowControl w:val="0"/>
        <w:autoSpaceDE w:val="0"/>
        <w:autoSpaceDN w:val="0"/>
        <w:adjustRightInd w:val="0"/>
        <w:spacing w:before="0" w:beforeAutospacing="0" w:after="0" w:afterAutospacing="0"/>
        <w:rPr>
          <w:rStyle w:val="normaltextrun"/>
          <w:rFonts w:asciiTheme="minorHAnsi" w:hAnsiTheme="minorHAnsi" w:cstheme="minorBidi"/>
          <w:sz w:val="22"/>
          <w:szCs w:val="22"/>
        </w:rPr>
      </w:pPr>
      <w:bookmarkStart w:id="0" w:name="_Hlk191288739"/>
      <w:r>
        <w:rPr>
          <w:rFonts w:asciiTheme="minorHAnsi" w:hAnsiTheme="minorHAnsi" w:cstheme="minorHAnsi"/>
          <w:sz w:val="22"/>
          <w:szCs w:val="22"/>
        </w:rPr>
        <w:t>I</w:t>
      </w:r>
      <w:r w:rsidR="004F196C">
        <w:rPr>
          <w:rFonts w:asciiTheme="minorHAnsi" w:hAnsiTheme="minorHAnsi" w:cstheme="minorHAnsi"/>
          <w:sz w:val="22"/>
          <w:szCs w:val="22"/>
        </w:rPr>
        <w:t xml:space="preserve">n your review please consider </w:t>
      </w:r>
      <w:r w:rsidR="005C0FA8">
        <w:rPr>
          <w:rFonts w:asciiTheme="minorHAnsi" w:hAnsiTheme="minorHAnsi" w:cstheme="minorHAnsi"/>
          <w:sz w:val="22"/>
          <w:szCs w:val="22"/>
        </w:rPr>
        <w:t>that t</w:t>
      </w:r>
      <w:r w:rsidR="004F196C">
        <w:rPr>
          <w:rFonts w:asciiTheme="minorHAnsi" w:hAnsiTheme="minorHAnsi" w:cstheme="minorHAnsi"/>
          <w:sz w:val="22"/>
          <w:szCs w:val="22"/>
        </w:rPr>
        <w:t xml:space="preserve">he University of Arizona </w:t>
      </w:r>
      <w:r w:rsidR="009C7861" w:rsidRPr="0048157D">
        <w:rPr>
          <w:rFonts w:asciiTheme="minorHAnsi" w:hAnsiTheme="minorHAnsi" w:cstheme="minorHAnsi"/>
          <w:sz w:val="22"/>
          <w:szCs w:val="22"/>
        </w:rPr>
        <w:t>value</w:t>
      </w:r>
      <w:r w:rsidR="004F196C">
        <w:rPr>
          <w:rFonts w:asciiTheme="minorHAnsi" w:hAnsiTheme="minorHAnsi" w:cstheme="minorHAnsi"/>
          <w:sz w:val="22"/>
          <w:szCs w:val="22"/>
        </w:rPr>
        <w:t>s</w:t>
      </w:r>
      <w:r w:rsidR="009C7861" w:rsidRPr="0048157D">
        <w:rPr>
          <w:rFonts w:asciiTheme="minorHAnsi" w:hAnsiTheme="minorHAnsi" w:cstheme="minorHAnsi"/>
          <w:sz w:val="22"/>
          <w:szCs w:val="22"/>
        </w:rPr>
        <w:t xml:space="preserve"> </w:t>
      </w:r>
      <w:hyperlink r:id="rId11" w:history="1">
        <w:r w:rsidR="00295B1A">
          <w:rPr>
            <w:rStyle w:val="Hyperlink"/>
            <w:rFonts w:asciiTheme="minorHAnsi" w:hAnsiTheme="minorHAnsi" w:cstheme="minorHAnsi"/>
            <w:sz w:val="22"/>
            <w:szCs w:val="22"/>
          </w:rPr>
          <w:t>public</w:t>
        </w:r>
        <w:r w:rsidR="000B57CD">
          <w:rPr>
            <w:rStyle w:val="Hyperlink"/>
            <w:rFonts w:asciiTheme="minorHAnsi" w:hAnsiTheme="minorHAnsi" w:cstheme="minorHAnsi"/>
            <w:sz w:val="22"/>
            <w:szCs w:val="22"/>
          </w:rPr>
          <w:t>ly</w:t>
        </w:r>
        <w:r w:rsidR="005C0FA8">
          <w:rPr>
            <w:rStyle w:val="Hyperlink"/>
            <w:rFonts w:asciiTheme="minorHAnsi" w:hAnsiTheme="minorHAnsi" w:cstheme="minorHAnsi"/>
            <w:sz w:val="22"/>
            <w:szCs w:val="22"/>
          </w:rPr>
          <w:t xml:space="preserve"> </w:t>
        </w:r>
        <w:r w:rsidR="000B57CD">
          <w:rPr>
            <w:rStyle w:val="Hyperlink"/>
            <w:rFonts w:asciiTheme="minorHAnsi" w:hAnsiTheme="minorHAnsi" w:cstheme="minorHAnsi"/>
            <w:sz w:val="22"/>
            <w:szCs w:val="22"/>
          </w:rPr>
          <w:t>engaged</w:t>
        </w:r>
        <w:r w:rsidR="00295B1A">
          <w:rPr>
            <w:rStyle w:val="Hyperlink"/>
            <w:rFonts w:asciiTheme="minorHAnsi" w:hAnsiTheme="minorHAnsi" w:cstheme="minorHAnsi"/>
            <w:sz w:val="22"/>
            <w:szCs w:val="22"/>
          </w:rPr>
          <w:t xml:space="preserve"> </w:t>
        </w:r>
        <w:r w:rsidR="009C7861" w:rsidRPr="0048157D">
          <w:rPr>
            <w:rStyle w:val="Hyperlink"/>
            <w:rFonts w:asciiTheme="minorHAnsi" w:hAnsiTheme="minorHAnsi" w:cstheme="minorHAnsi"/>
            <w:sz w:val="22"/>
            <w:szCs w:val="22"/>
          </w:rPr>
          <w:t>scholarship</w:t>
        </w:r>
      </w:hyperlink>
      <w:r w:rsidR="009C7861" w:rsidRPr="0048157D">
        <w:rPr>
          <w:rFonts w:asciiTheme="minorHAnsi" w:hAnsiTheme="minorHAnsi" w:cstheme="minorHAnsi"/>
          <w:sz w:val="22"/>
          <w:szCs w:val="22"/>
        </w:rPr>
        <w:t xml:space="preserve"> </w:t>
      </w:r>
      <w:r w:rsidR="00E451D5" w:rsidRPr="0048157D">
        <w:rPr>
          <w:rFonts w:asciiTheme="minorHAnsi" w:hAnsiTheme="minorHAnsi" w:cstheme="minorHAnsi"/>
          <w:sz w:val="22"/>
          <w:szCs w:val="22"/>
        </w:rPr>
        <w:t>with</w:t>
      </w:r>
      <w:r w:rsidR="009C7861" w:rsidRPr="0048157D">
        <w:rPr>
          <w:rFonts w:asciiTheme="minorHAnsi" w:hAnsiTheme="minorHAnsi" w:cstheme="minorHAnsi"/>
          <w:sz w:val="22"/>
          <w:szCs w:val="22"/>
        </w:rPr>
        <w:t xml:space="preserve"> the recognition that knowledge </w:t>
      </w:r>
      <w:r w:rsidR="00E451D5" w:rsidRPr="0048157D">
        <w:rPr>
          <w:rFonts w:asciiTheme="minorHAnsi" w:hAnsiTheme="minorHAnsi" w:cstheme="minorHAnsi"/>
          <w:sz w:val="22"/>
          <w:szCs w:val="22"/>
        </w:rPr>
        <w:t>may be</w:t>
      </w:r>
      <w:r w:rsidR="009C7861" w:rsidRPr="0048157D">
        <w:rPr>
          <w:rFonts w:asciiTheme="minorHAnsi" w:hAnsiTheme="minorHAnsi" w:cstheme="minorHAnsi"/>
          <w:sz w:val="22"/>
          <w:szCs w:val="22"/>
        </w:rPr>
        <w:t xml:space="preserve"> acquired and advanced through discovery, integration, application, teaching, and service. </w:t>
      </w:r>
      <w:r w:rsidR="004F196C">
        <w:rPr>
          <w:rFonts w:asciiTheme="minorHAnsi" w:hAnsiTheme="minorHAnsi" w:cstheme="minorHAnsi"/>
          <w:sz w:val="22"/>
          <w:szCs w:val="22"/>
        </w:rPr>
        <w:t>We</w:t>
      </w:r>
      <w:r w:rsidR="009C7861" w:rsidRPr="0048157D">
        <w:rPr>
          <w:rFonts w:asciiTheme="minorHAnsi" w:hAnsiTheme="minorHAnsi" w:cstheme="minorHAnsi"/>
          <w:sz w:val="22"/>
          <w:szCs w:val="22"/>
        </w:rPr>
        <w:t xml:space="preserve"> recognize integrative and applied forms of scholarship that involve cross-cutting collaborations with business and community partners, including translational research, commercialization activities, and patents</w:t>
      </w:r>
      <w:r w:rsidR="009C7861" w:rsidRPr="0048157D">
        <w:rPr>
          <w:rFonts w:asciiTheme="minorHAnsi" w:hAnsiTheme="minorHAnsi" w:cstheme="minorHAnsi"/>
          <w:color w:val="000000" w:themeColor="text1"/>
          <w:sz w:val="22"/>
          <w:szCs w:val="22"/>
        </w:rPr>
        <w:t xml:space="preserve">. </w:t>
      </w:r>
      <w:r w:rsidRPr="0483BB44">
        <w:rPr>
          <w:rStyle w:val="normaltextrun"/>
          <w:rFonts w:asciiTheme="minorHAnsi" w:hAnsiTheme="minorHAnsi" w:cstheme="minorBidi"/>
          <w:sz w:val="22"/>
          <w:szCs w:val="22"/>
        </w:rPr>
        <w:t>W</w:t>
      </w:r>
      <w:r w:rsidR="004F196C" w:rsidRPr="0483BB44">
        <w:rPr>
          <w:rStyle w:val="normaltextrun"/>
          <w:rFonts w:asciiTheme="minorHAnsi" w:hAnsiTheme="minorHAnsi" w:cstheme="minorBidi"/>
          <w:sz w:val="22"/>
          <w:szCs w:val="22"/>
        </w:rPr>
        <w:t xml:space="preserve">e urge you to consider </w:t>
      </w:r>
      <w:r w:rsidR="000B57CD">
        <w:rPr>
          <w:rStyle w:val="normaltextrun"/>
          <w:rFonts w:asciiTheme="minorHAnsi" w:hAnsiTheme="minorHAnsi" w:cstheme="minorBidi"/>
          <w:sz w:val="22"/>
          <w:szCs w:val="22"/>
        </w:rPr>
        <w:t>the work impact statement that describes extenuating external factors that m</w:t>
      </w:r>
      <w:r w:rsidR="005C0FA8">
        <w:rPr>
          <w:rStyle w:val="normaltextrun"/>
          <w:rFonts w:asciiTheme="minorHAnsi" w:hAnsiTheme="minorHAnsi" w:cstheme="minorBidi"/>
          <w:sz w:val="22"/>
          <w:szCs w:val="22"/>
        </w:rPr>
        <w:t>a</w:t>
      </w:r>
      <w:r w:rsidR="000B57CD">
        <w:rPr>
          <w:rStyle w:val="normaltextrun"/>
          <w:rFonts w:asciiTheme="minorHAnsi" w:hAnsiTheme="minorHAnsi" w:cstheme="minorBidi"/>
          <w:sz w:val="22"/>
          <w:szCs w:val="22"/>
        </w:rPr>
        <w:t xml:space="preserve">y have influenced the trajectory of </w:t>
      </w:r>
      <w:r w:rsidR="004A49C3">
        <w:rPr>
          <w:rStyle w:val="normaltextrun"/>
          <w:rFonts w:asciiTheme="minorHAnsi" w:hAnsiTheme="minorHAnsi" w:cstheme="minorBidi"/>
          <w:sz w:val="22"/>
          <w:szCs w:val="22"/>
        </w:rPr>
        <w:t xml:space="preserve">faculty </w:t>
      </w:r>
      <w:r w:rsidR="004A49C3" w:rsidRPr="0483BB44">
        <w:rPr>
          <w:rStyle w:val="normaltextrun"/>
          <w:rFonts w:asciiTheme="minorHAnsi" w:hAnsiTheme="minorHAnsi" w:cstheme="minorBidi"/>
          <w:sz w:val="22"/>
          <w:szCs w:val="22"/>
        </w:rPr>
        <w:t>productivity</w:t>
      </w:r>
      <w:r w:rsidR="000B57CD">
        <w:rPr>
          <w:rStyle w:val="normaltextrun"/>
          <w:rFonts w:asciiTheme="minorHAnsi" w:hAnsiTheme="minorHAnsi" w:cstheme="minorBidi"/>
          <w:sz w:val="22"/>
          <w:szCs w:val="22"/>
        </w:rPr>
        <w:t xml:space="preserve"> or</w:t>
      </w:r>
      <w:r w:rsidR="004F196C" w:rsidRPr="0483BB44">
        <w:rPr>
          <w:rStyle w:val="normaltextrun"/>
          <w:rFonts w:asciiTheme="minorHAnsi" w:hAnsiTheme="minorHAnsi" w:cstheme="minorBidi"/>
          <w:sz w:val="22"/>
          <w:szCs w:val="22"/>
        </w:rPr>
        <w:t xml:space="preserve"> interrupted career plans. </w:t>
      </w:r>
      <w:r w:rsidR="004F41E2" w:rsidRPr="0483BB44">
        <w:rPr>
          <w:rStyle w:val="normaltextrun"/>
          <w:rFonts w:asciiTheme="minorHAnsi" w:hAnsiTheme="minorHAnsi" w:cstheme="minorBidi"/>
          <w:sz w:val="22"/>
          <w:szCs w:val="22"/>
        </w:rPr>
        <w:t>We require all candidates to describe how institutional</w:t>
      </w:r>
      <w:r w:rsidR="000B57CD">
        <w:rPr>
          <w:rStyle w:val="normaltextrun"/>
          <w:rFonts w:asciiTheme="minorHAnsi" w:hAnsiTheme="minorHAnsi" w:cstheme="minorBidi"/>
          <w:sz w:val="22"/>
          <w:szCs w:val="22"/>
        </w:rPr>
        <w:t xml:space="preserve"> or</w:t>
      </w:r>
      <w:r w:rsidR="004F41E2" w:rsidRPr="0483BB44">
        <w:rPr>
          <w:rStyle w:val="normaltextrun"/>
          <w:rFonts w:asciiTheme="minorHAnsi" w:hAnsiTheme="minorHAnsi" w:cstheme="minorBidi"/>
          <w:sz w:val="22"/>
          <w:szCs w:val="22"/>
        </w:rPr>
        <w:t xml:space="preserve"> professional changes may have impacted their workload distribution, productivity or trajectory of work. </w:t>
      </w:r>
    </w:p>
    <w:p w14:paraId="5FD466E9" w14:textId="77777777" w:rsidR="009942F1" w:rsidRDefault="009942F1" w:rsidP="0483BB44">
      <w:pPr>
        <w:pStyle w:val="paragraph"/>
        <w:widowControl w:val="0"/>
        <w:autoSpaceDE w:val="0"/>
        <w:autoSpaceDN w:val="0"/>
        <w:adjustRightInd w:val="0"/>
        <w:spacing w:before="0" w:beforeAutospacing="0" w:after="0" w:afterAutospacing="0"/>
        <w:rPr>
          <w:rStyle w:val="normaltextrun"/>
          <w:rFonts w:asciiTheme="minorHAnsi" w:hAnsiTheme="minorHAnsi" w:cstheme="minorBidi"/>
          <w:sz w:val="22"/>
          <w:szCs w:val="22"/>
        </w:rPr>
      </w:pPr>
    </w:p>
    <w:p w14:paraId="1E1BBCA1" w14:textId="27AF9079" w:rsidR="009942F1" w:rsidRPr="0048157D" w:rsidRDefault="009942F1" w:rsidP="0483BB44">
      <w:pPr>
        <w:pStyle w:val="paragraph"/>
        <w:widowControl w:val="0"/>
        <w:autoSpaceDE w:val="0"/>
        <w:autoSpaceDN w:val="0"/>
        <w:adjustRightInd w:val="0"/>
        <w:spacing w:before="0" w:beforeAutospacing="0" w:after="0" w:afterAutospacing="0"/>
        <w:rPr>
          <w:rStyle w:val="normaltextrun"/>
          <w:rFonts w:asciiTheme="minorHAnsi" w:hAnsiTheme="minorHAnsi" w:cstheme="minorBidi"/>
          <w:color w:val="000000"/>
          <w:sz w:val="22"/>
          <w:szCs w:val="22"/>
        </w:rPr>
      </w:pPr>
      <w:r w:rsidRPr="009942F1">
        <w:rPr>
          <w:rStyle w:val="normaltextrun"/>
          <w:rFonts w:asciiTheme="minorHAnsi" w:hAnsiTheme="minorHAnsi" w:cstheme="minorBidi"/>
          <w:color w:val="000000"/>
          <w:sz w:val="22"/>
          <w:szCs w:val="22"/>
        </w:rPr>
        <w:t>The University of Arizona values the contributions of faculty that advance the capacity of the institution through scholarship, creative activity, teaching, mentoring and service to serve the wide array of students who have a variety of lived experiences.</w:t>
      </w:r>
    </w:p>
    <w:bookmarkEnd w:id="0"/>
    <w:p w14:paraId="67CF0334" w14:textId="77777777" w:rsidR="0048157D" w:rsidRPr="0048157D" w:rsidRDefault="0048157D" w:rsidP="00644828">
      <w:pPr>
        <w:pStyle w:val="Default"/>
        <w:rPr>
          <w:rFonts w:asciiTheme="minorHAnsi" w:hAnsiTheme="minorHAnsi" w:cstheme="minorHAnsi"/>
          <w:color w:val="000000" w:themeColor="text1"/>
          <w:sz w:val="22"/>
          <w:szCs w:val="22"/>
        </w:rPr>
      </w:pPr>
    </w:p>
    <w:p w14:paraId="294D13E4" w14:textId="25ACC3A2" w:rsidR="009C7861" w:rsidRPr="0048157D" w:rsidRDefault="00B15314" w:rsidP="00644828">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bookmarkStart w:id="1" w:name="_Hlk191288854"/>
      <w:r w:rsidRPr="0048157D">
        <w:rPr>
          <w:rFonts w:asciiTheme="minorHAnsi" w:hAnsiTheme="minorHAnsi" w:cstheme="minorHAnsi"/>
          <w:color w:val="000000"/>
          <w:sz w:val="22"/>
          <w:szCs w:val="22"/>
          <w:bdr w:val="none" w:sz="0" w:space="0" w:color="auto" w:frame="1"/>
        </w:rPr>
        <w:t>During the pandemic</w:t>
      </w:r>
      <w:r w:rsidR="009C7861" w:rsidRPr="0048157D">
        <w:rPr>
          <w:rFonts w:asciiTheme="minorHAnsi" w:hAnsiTheme="minorHAnsi" w:cstheme="minorHAnsi"/>
          <w:color w:val="000000"/>
          <w:sz w:val="22"/>
          <w:szCs w:val="22"/>
          <w:bdr w:val="none" w:sz="0" w:space="0" w:color="auto" w:frame="1"/>
        </w:rPr>
        <w:t>, the Office of the Provost has </w:t>
      </w:r>
      <w:hyperlink r:id="rId12" w:tgtFrame="_blank" w:history="1">
        <w:r w:rsidR="004F196C">
          <w:rPr>
            <w:rStyle w:val="Hyperlink"/>
            <w:rFonts w:asciiTheme="minorHAnsi" w:hAnsiTheme="minorHAnsi" w:cstheme="minorHAnsi"/>
            <w:sz w:val="22"/>
            <w:szCs w:val="22"/>
            <w:bdr w:val="none" w:sz="0" w:space="0" w:color="auto" w:frame="1"/>
          </w:rPr>
          <w:t>offered</w:t>
        </w:r>
        <w:r w:rsidR="009C7861" w:rsidRPr="0048157D">
          <w:rPr>
            <w:rStyle w:val="Hyperlink"/>
            <w:rFonts w:asciiTheme="minorHAnsi" w:hAnsiTheme="minorHAnsi" w:cstheme="minorHAnsi"/>
            <w:sz w:val="22"/>
            <w:szCs w:val="22"/>
            <w:bdr w:val="none" w:sz="0" w:space="0" w:color="auto" w:frame="1"/>
          </w:rPr>
          <w:t xml:space="preserve"> faculty </w:t>
        </w:r>
        <w:r w:rsidR="004F196C">
          <w:rPr>
            <w:rStyle w:val="Hyperlink"/>
            <w:rFonts w:asciiTheme="minorHAnsi" w:hAnsiTheme="minorHAnsi" w:cstheme="minorHAnsi"/>
            <w:sz w:val="22"/>
            <w:szCs w:val="22"/>
            <w:bdr w:val="none" w:sz="0" w:space="0" w:color="auto" w:frame="1"/>
          </w:rPr>
          <w:t xml:space="preserve">up to a two-year </w:t>
        </w:r>
        <w:r w:rsidR="009C7861" w:rsidRPr="0048157D">
          <w:rPr>
            <w:rStyle w:val="Hyperlink"/>
            <w:rFonts w:asciiTheme="minorHAnsi" w:hAnsiTheme="minorHAnsi" w:cstheme="minorHAnsi"/>
            <w:sz w:val="22"/>
            <w:szCs w:val="22"/>
            <w:bdr w:val="none" w:sz="0" w:space="0" w:color="auto" w:frame="1"/>
          </w:rPr>
          <w:t>tenure clock extension</w:t>
        </w:r>
      </w:hyperlink>
      <w:r w:rsidR="009C7861" w:rsidRPr="0048157D">
        <w:rPr>
          <w:rFonts w:asciiTheme="minorHAnsi" w:hAnsiTheme="minorHAnsi" w:cstheme="minorHAnsi"/>
          <w:color w:val="000000"/>
          <w:sz w:val="22"/>
          <w:szCs w:val="22"/>
          <w:bdr w:val="none" w:sz="0" w:space="0" w:color="auto" w:frame="1"/>
        </w:rPr>
        <w:t xml:space="preserve">. </w:t>
      </w:r>
      <w:r w:rsidR="00317740" w:rsidRPr="0048157D">
        <w:rPr>
          <w:rFonts w:asciiTheme="minorHAnsi" w:hAnsiTheme="minorHAnsi" w:cstheme="minorHAnsi"/>
          <w:color w:val="000000"/>
          <w:sz w:val="22"/>
          <w:szCs w:val="22"/>
          <w:bdr w:val="none" w:sz="0" w:space="0" w:color="auto" w:frame="1"/>
        </w:rPr>
        <w:t>All c</w:t>
      </w:r>
      <w:r w:rsidR="009C7861" w:rsidRPr="0048157D">
        <w:rPr>
          <w:rFonts w:asciiTheme="minorHAnsi" w:hAnsiTheme="minorHAnsi" w:cstheme="minorHAnsi"/>
          <w:color w:val="000000"/>
          <w:sz w:val="22"/>
          <w:szCs w:val="22"/>
          <w:bdr w:val="none" w:sz="0" w:space="0" w:color="auto" w:frame="1"/>
        </w:rPr>
        <w:t>lock-delay</w:t>
      </w:r>
      <w:r w:rsidR="00317740" w:rsidRPr="0048157D">
        <w:rPr>
          <w:rFonts w:asciiTheme="minorHAnsi" w:hAnsiTheme="minorHAnsi" w:cstheme="minorHAnsi"/>
          <w:color w:val="000000"/>
          <w:sz w:val="22"/>
          <w:szCs w:val="22"/>
          <w:bdr w:val="none" w:sz="0" w:space="0" w:color="auto" w:frame="1"/>
        </w:rPr>
        <w:t xml:space="preserve">s </w:t>
      </w:r>
      <w:r w:rsidR="009C7861" w:rsidRPr="0048157D">
        <w:rPr>
          <w:rFonts w:asciiTheme="minorHAnsi" w:hAnsiTheme="minorHAnsi" w:cstheme="minorHAnsi"/>
          <w:color w:val="000000"/>
          <w:sz w:val="22"/>
          <w:szCs w:val="22"/>
          <w:bdr w:val="none" w:sz="0" w:space="0" w:color="auto" w:frame="1"/>
        </w:rPr>
        <w:t xml:space="preserve">should not be treated as “extra time” in that </w:t>
      </w:r>
      <w:r w:rsidR="00317740" w:rsidRPr="0048157D">
        <w:rPr>
          <w:rFonts w:asciiTheme="minorHAnsi" w:hAnsiTheme="minorHAnsi" w:cstheme="minorHAnsi"/>
          <w:color w:val="000000"/>
          <w:sz w:val="22"/>
          <w:szCs w:val="22"/>
          <w:bdr w:val="none" w:sz="0" w:space="0" w:color="auto" w:frame="1"/>
        </w:rPr>
        <w:t>they</w:t>
      </w:r>
      <w:r w:rsidR="009C7861" w:rsidRPr="0048157D">
        <w:rPr>
          <w:rFonts w:asciiTheme="minorHAnsi" w:hAnsiTheme="minorHAnsi" w:cstheme="minorHAnsi"/>
          <w:color w:val="000000"/>
          <w:sz w:val="22"/>
          <w:szCs w:val="22"/>
          <w:bdr w:val="none" w:sz="0" w:space="0" w:color="auto" w:frame="1"/>
        </w:rPr>
        <w:t xml:space="preserve"> should not </w:t>
      </w:r>
      <w:r w:rsidR="009C7861" w:rsidRPr="0048157D">
        <w:rPr>
          <w:rFonts w:asciiTheme="minorHAnsi" w:hAnsiTheme="minorHAnsi" w:cstheme="minorHAnsi"/>
          <w:i/>
          <w:iCs/>
          <w:color w:val="000000"/>
          <w:sz w:val="22"/>
          <w:szCs w:val="22"/>
          <w:bdr w:val="none" w:sz="0" w:space="0" w:color="auto" w:frame="1"/>
        </w:rPr>
        <w:t>raise</w:t>
      </w:r>
      <w:r w:rsidR="009C7861" w:rsidRPr="0048157D">
        <w:rPr>
          <w:rFonts w:asciiTheme="minorHAnsi" w:hAnsiTheme="minorHAnsi" w:cstheme="minorHAnsi"/>
          <w:color w:val="000000"/>
          <w:sz w:val="22"/>
          <w:szCs w:val="22"/>
          <w:bdr w:val="none" w:sz="0" w:space="0" w:color="auto" w:frame="1"/>
        </w:rPr>
        <w:t xml:space="preserve"> promotion-and-tenure expectations. Rather, a </w:t>
      </w:r>
      <w:r w:rsidR="00317740" w:rsidRPr="0048157D">
        <w:rPr>
          <w:rFonts w:asciiTheme="minorHAnsi" w:hAnsiTheme="minorHAnsi" w:cstheme="minorHAnsi"/>
          <w:color w:val="000000"/>
          <w:sz w:val="22"/>
          <w:szCs w:val="22"/>
          <w:bdr w:val="none" w:sz="0" w:space="0" w:color="auto" w:frame="1"/>
        </w:rPr>
        <w:t>clock-delay</w:t>
      </w:r>
      <w:r w:rsidR="009C7861" w:rsidRPr="0048157D">
        <w:rPr>
          <w:rFonts w:asciiTheme="minorHAnsi" w:hAnsiTheme="minorHAnsi" w:cstheme="minorHAnsi"/>
          <w:color w:val="000000"/>
          <w:sz w:val="22"/>
          <w:szCs w:val="22"/>
          <w:bdr w:val="none" w:sz="0" w:space="0" w:color="auto" w:frame="1"/>
        </w:rPr>
        <w:t xml:space="preserve"> should be understood as a way to </w:t>
      </w:r>
      <w:r w:rsidRPr="0048157D">
        <w:rPr>
          <w:rFonts w:asciiTheme="minorHAnsi" w:hAnsiTheme="minorHAnsi" w:cstheme="minorHAnsi"/>
          <w:color w:val="000000"/>
          <w:sz w:val="22"/>
          <w:szCs w:val="22"/>
          <w:bdr w:val="none" w:sz="0" w:space="0" w:color="auto" w:frame="1"/>
        </w:rPr>
        <w:t>remediate</w:t>
      </w:r>
      <w:r w:rsidR="009C7861" w:rsidRPr="0048157D">
        <w:rPr>
          <w:rFonts w:asciiTheme="minorHAnsi" w:hAnsiTheme="minorHAnsi" w:cstheme="minorHAnsi"/>
          <w:color w:val="000000"/>
          <w:sz w:val="22"/>
          <w:szCs w:val="22"/>
          <w:bdr w:val="none" w:sz="0" w:space="0" w:color="auto" w:frame="1"/>
        </w:rPr>
        <w:t xml:space="preserve"> for </w:t>
      </w:r>
      <w:r w:rsidRPr="0048157D">
        <w:rPr>
          <w:rFonts w:asciiTheme="minorHAnsi" w:hAnsiTheme="minorHAnsi" w:cstheme="minorHAnsi"/>
          <w:color w:val="000000"/>
          <w:sz w:val="22"/>
          <w:szCs w:val="22"/>
          <w:bdr w:val="none" w:sz="0" w:space="0" w:color="auto" w:frame="1"/>
        </w:rPr>
        <w:t xml:space="preserve">unexpected </w:t>
      </w:r>
      <w:r w:rsidR="009C7861" w:rsidRPr="0048157D">
        <w:rPr>
          <w:rFonts w:asciiTheme="minorHAnsi" w:hAnsiTheme="minorHAnsi" w:cstheme="minorHAnsi"/>
          <w:color w:val="000000"/>
          <w:sz w:val="22"/>
          <w:szCs w:val="22"/>
          <w:bdr w:val="none" w:sz="0" w:space="0" w:color="auto" w:frame="1"/>
        </w:rPr>
        <w:t>barriers to productivity.</w:t>
      </w:r>
      <w:r w:rsidR="00D219D2" w:rsidRPr="0048157D">
        <w:rPr>
          <w:rFonts w:asciiTheme="minorHAnsi" w:hAnsiTheme="minorHAnsi" w:cstheme="minorHAnsi"/>
          <w:color w:val="000000"/>
          <w:sz w:val="22"/>
          <w:szCs w:val="22"/>
          <w:bdr w:val="none" w:sz="0" w:space="0" w:color="auto" w:frame="1"/>
        </w:rPr>
        <w:t xml:space="preserve"> </w:t>
      </w:r>
      <w:r w:rsidR="00DD76C5" w:rsidRPr="0048157D">
        <w:rPr>
          <w:rFonts w:asciiTheme="minorHAnsi" w:hAnsiTheme="minorHAnsi" w:cstheme="minorHAnsi"/>
          <w:color w:val="000000"/>
          <w:sz w:val="22"/>
          <w:szCs w:val="22"/>
          <w:bdr w:val="none" w:sz="0" w:space="0" w:color="auto" w:frame="1"/>
        </w:rPr>
        <w:t>Accordingly</w:t>
      </w:r>
      <w:r w:rsidR="00D219D2" w:rsidRPr="0048157D">
        <w:rPr>
          <w:rFonts w:asciiTheme="minorHAnsi" w:hAnsiTheme="minorHAnsi" w:cstheme="minorHAnsi"/>
          <w:color w:val="000000"/>
          <w:sz w:val="22"/>
          <w:szCs w:val="22"/>
          <w:bdr w:val="none" w:sz="0" w:space="0" w:color="auto" w:frame="1"/>
        </w:rPr>
        <w:t xml:space="preserve">, your evaluation should focus on quality and impact of the work while allowing for flexibility in the trajectory over time. </w:t>
      </w:r>
    </w:p>
    <w:bookmarkEnd w:id="1"/>
    <w:p w14:paraId="0469C2E3" w14:textId="77777777" w:rsidR="0048157D" w:rsidRPr="0048157D" w:rsidRDefault="0048157D" w:rsidP="00644828">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696DAB46" w14:textId="640CDB13" w:rsidR="00AD2F0D" w:rsidRPr="0048157D" w:rsidRDefault="00AD2F0D" w:rsidP="00644828">
      <w:pPr>
        <w:pStyle w:val="Default"/>
        <w:rPr>
          <w:rFonts w:asciiTheme="minorHAnsi" w:hAnsiTheme="minorHAnsi" w:cstheme="minorHAnsi"/>
          <w:sz w:val="22"/>
          <w:szCs w:val="22"/>
        </w:rPr>
      </w:pPr>
      <w:r w:rsidRPr="0048157D">
        <w:rPr>
          <w:rFonts w:asciiTheme="minorHAnsi" w:hAnsiTheme="minorHAnsi" w:cstheme="minorHAnsi"/>
          <w:b/>
          <w:color w:val="225FBE"/>
          <w:sz w:val="22"/>
          <w:szCs w:val="22"/>
        </w:rPr>
        <w:t>This paragraph m</w:t>
      </w:r>
      <w:r w:rsidRPr="0048157D">
        <w:rPr>
          <w:rFonts w:asciiTheme="minorHAnsi" w:hAnsiTheme="minorHAnsi" w:cstheme="minorHAnsi"/>
          <w:b/>
          <w:bCs/>
          <w:color w:val="225FBE"/>
          <w:sz w:val="22"/>
          <w:szCs w:val="22"/>
        </w:rPr>
        <w:t>ay be included if appropriate to the candidate</w:t>
      </w:r>
      <w:r w:rsidRPr="0048157D">
        <w:rPr>
          <w:rFonts w:asciiTheme="minorHAnsi" w:hAnsiTheme="minorHAnsi" w:cstheme="minorHAnsi"/>
          <w:color w:val="225FBE"/>
          <w:sz w:val="22"/>
          <w:szCs w:val="22"/>
        </w:rPr>
        <w:t xml:space="preserve">: </w:t>
      </w:r>
      <w:r w:rsidRPr="0048157D">
        <w:rPr>
          <w:rFonts w:asciiTheme="minorHAnsi" w:hAnsiTheme="minorHAnsi" w:cstheme="minorHAnsi"/>
          <w:sz w:val="22"/>
          <w:szCs w:val="22"/>
        </w:rPr>
        <w:t xml:space="preserve">The University of Arizona highly values interdisciplinarity, so we request that you also consider </w:t>
      </w:r>
      <w:r w:rsidR="004F196C">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contributions to teaching, research and service. </w:t>
      </w:r>
      <w:r w:rsidR="004F196C">
        <w:rPr>
          <w:rFonts w:asciiTheme="minorHAnsi" w:hAnsiTheme="minorHAnsi" w:cstheme="minorHAnsi"/>
          <w:sz w:val="22"/>
          <w:szCs w:val="22"/>
        </w:rPr>
        <w:t xml:space="preserve">The candidate participated in the </w:t>
      </w:r>
      <w:r w:rsidRPr="0048157D">
        <w:rPr>
          <w:rFonts w:asciiTheme="minorHAnsi" w:hAnsiTheme="minorHAnsi" w:cstheme="minorHAnsi"/>
          <w:sz w:val="22"/>
          <w:szCs w:val="22"/>
        </w:rPr>
        <w:t xml:space="preserve">following interdisciplinary activities: </w:t>
      </w:r>
      <w:r w:rsidRPr="0048157D">
        <w:rPr>
          <w:rFonts w:asciiTheme="minorHAnsi" w:hAnsiTheme="minorHAnsi" w:cstheme="minorHAnsi"/>
          <w:i/>
          <w:iCs/>
          <w:color w:val="225FBE"/>
          <w:sz w:val="22"/>
          <w:szCs w:val="22"/>
        </w:rPr>
        <w:t>[Names of units</w:t>
      </w:r>
      <w:r w:rsidR="0068582A">
        <w:rPr>
          <w:rFonts w:asciiTheme="minorHAnsi" w:hAnsiTheme="minorHAnsi" w:cstheme="minorHAnsi"/>
          <w:i/>
          <w:iCs/>
          <w:color w:val="225FBE"/>
          <w:sz w:val="22"/>
          <w:szCs w:val="22"/>
        </w:rPr>
        <w:t>, projects, centers, institutes,</w:t>
      </w:r>
      <w:r w:rsidRPr="0048157D">
        <w:rPr>
          <w:rFonts w:asciiTheme="minorHAnsi" w:hAnsiTheme="minorHAnsi" w:cstheme="minorHAnsi"/>
          <w:i/>
          <w:iCs/>
          <w:color w:val="225FBE"/>
          <w:sz w:val="22"/>
          <w:szCs w:val="22"/>
        </w:rPr>
        <w:t xml:space="preserve"> and/or GIDPs]</w:t>
      </w:r>
      <w:r w:rsidRPr="0048157D">
        <w:rPr>
          <w:rFonts w:asciiTheme="minorHAnsi" w:hAnsiTheme="minorHAnsi" w:cstheme="minorHAnsi"/>
          <w:sz w:val="22"/>
          <w:szCs w:val="22"/>
        </w:rPr>
        <w:t xml:space="preserve">.  A description of </w:t>
      </w:r>
      <w:r w:rsidR="004F196C">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efforts in these programs is included in the dossier.  </w:t>
      </w:r>
    </w:p>
    <w:p w14:paraId="35F820CE" w14:textId="77777777" w:rsidR="0048157D" w:rsidRPr="0048157D" w:rsidRDefault="0048157D" w:rsidP="00644828">
      <w:pPr>
        <w:pStyle w:val="Default"/>
        <w:rPr>
          <w:rStyle w:val="normaltextrun"/>
          <w:rFonts w:asciiTheme="minorHAnsi" w:hAnsiTheme="minorHAnsi" w:cstheme="minorHAnsi"/>
          <w:sz w:val="22"/>
          <w:szCs w:val="22"/>
        </w:rPr>
      </w:pPr>
    </w:p>
    <w:p w14:paraId="40B90BB0" w14:textId="0D0F4BF2" w:rsidR="004F196C" w:rsidRDefault="00746269"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Within</w:t>
      </w:r>
      <w:r w:rsidR="009C7861" w:rsidRPr="0048157D">
        <w:rPr>
          <w:rFonts w:asciiTheme="minorHAnsi" w:hAnsiTheme="minorHAnsi" w:cstheme="minorHAnsi"/>
          <w:sz w:val="22"/>
          <w:szCs w:val="22"/>
        </w:rPr>
        <w:t xml:space="preserve"> this context, we </w:t>
      </w:r>
      <w:r w:rsidR="003E6B44" w:rsidRPr="0048157D">
        <w:rPr>
          <w:rFonts w:asciiTheme="minorHAnsi" w:hAnsiTheme="minorHAnsi" w:cstheme="minorHAnsi"/>
          <w:sz w:val="22"/>
          <w:szCs w:val="22"/>
        </w:rPr>
        <w:t xml:space="preserve">ask that you </w:t>
      </w:r>
      <w:r w:rsidR="009C7861" w:rsidRPr="0048157D">
        <w:rPr>
          <w:rFonts w:asciiTheme="minorHAnsi" w:hAnsiTheme="minorHAnsi" w:cstheme="minorHAnsi"/>
          <w:sz w:val="22"/>
          <w:szCs w:val="22"/>
        </w:rPr>
        <w:t>provid</w:t>
      </w:r>
      <w:r w:rsidR="003E6B44" w:rsidRPr="0048157D">
        <w:rPr>
          <w:rFonts w:asciiTheme="minorHAnsi" w:hAnsiTheme="minorHAnsi" w:cstheme="minorHAnsi"/>
          <w:sz w:val="22"/>
          <w:szCs w:val="22"/>
        </w:rPr>
        <w:t>e</w:t>
      </w:r>
      <w:r w:rsidR="009C7861" w:rsidRPr="0048157D">
        <w:rPr>
          <w:rFonts w:asciiTheme="minorHAnsi" w:hAnsiTheme="minorHAnsi" w:cstheme="minorHAnsi"/>
          <w:sz w:val="22"/>
          <w:szCs w:val="22"/>
        </w:rPr>
        <w:t xml:space="preserve"> a </w:t>
      </w:r>
      <w:r w:rsidR="003E6B44" w:rsidRPr="0048157D">
        <w:rPr>
          <w:rFonts w:asciiTheme="minorHAnsi" w:hAnsiTheme="minorHAnsi" w:cstheme="minorHAnsi"/>
          <w:sz w:val="22"/>
          <w:szCs w:val="22"/>
        </w:rPr>
        <w:t>substantive</w:t>
      </w:r>
      <w:r w:rsidR="009C7861" w:rsidRPr="0048157D">
        <w:rPr>
          <w:rFonts w:asciiTheme="minorHAnsi" w:hAnsiTheme="minorHAnsi" w:cstheme="minorHAnsi"/>
          <w:sz w:val="22"/>
          <w:szCs w:val="22"/>
        </w:rPr>
        <w:t xml:space="preserve"> assessment of the strengths and weaknesses of the candidate's record</w:t>
      </w:r>
      <w:r w:rsidR="004F196C">
        <w:rPr>
          <w:rFonts w:asciiTheme="minorHAnsi" w:hAnsiTheme="minorHAnsi" w:cstheme="minorHAnsi"/>
          <w:sz w:val="22"/>
          <w:szCs w:val="22"/>
        </w:rPr>
        <w:t xml:space="preserve"> and consider the following questions: </w:t>
      </w:r>
    </w:p>
    <w:p w14:paraId="4310854D" w14:textId="65416304" w:rsidR="00F120D3" w:rsidRDefault="00F120D3" w:rsidP="00644828">
      <w:pPr>
        <w:pStyle w:val="ListParagraph"/>
        <w:numPr>
          <w:ilvl w:val="0"/>
          <w:numId w:val="8"/>
        </w:numPr>
        <w:spacing w:after="0" w:line="240" w:lineRule="auto"/>
      </w:pPr>
      <w:r>
        <w:lastRenderedPageBreak/>
        <w:t xml:space="preserve">What is your evaluation of the candidate’s research, scholarship or creative activity? To what extent does it make a coherent, innovative, independent contribution to the literature, </w:t>
      </w:r>
      <w:r w:rsidRPr="0065546C">
        <w:t>creative corpus, or</w:t>
      </w:r>
      <w:r>
        <w:t xml:space="preserve"> methodology of the field? Is there evidence and promise of sustained research, scholarly or creative contributions</w:t>
      </w:r>
      <w:r w:rsidR="0068582A">
        <w:t xml:space="preserve"> and impacts</w:t>
      </w:r>
      <w:r>
        <w:t xml:space="preserve">? </w:t>
      </w:r>
    </w:p>
    <w:p w14:paraId="6BD6A201" w14:textId="76A9B6A9" w:rsidR="00F120D3" w:rsidRDefault="00F120D3" w:rsidP="00644828">
      <w:pPr>
        <w:pStyle w:val="ListParagraph"/>
        <w:numPr>
          <w:ilvl w:val="0"/>
          <w:numId w:val="8"/>
        </w:numPr>
        <w:spacing w:after="0" w:line="240" w:lineRule="auto"/>
      </w:pPr>
      <w:r>
        <w:t>Please identify which aspects of the candidate’s work ha</w:t>
      </w:r>
      <w:r w:rsidR="0068582A">
        <w:t>ve</w:t>
      </w:r>
      <w:r>
        <w:t xml:space="preserve"> been especially significant or influential in the field and why? </w:t>
      </w:r>
    </w:p>
    <w:p w14:paraId="2411E1B2" w14:textId="77777777" w:rsidR="00F120D3" w:rsidRDefault="00F120D3" w:rsidP="00644828">
      <w:pPr>
        <w:pStyle w:val="ListParagraph"/>
        <w:numPr>
          <w:ilvl w:val="0"/>
          <w:numId w:val="8"/>
        </w:numPr>
        <w:spacing w:after="0" w:line="240" w:lineRule="auto"/>
      </w:pPr>
      <w:r>
        <w:t>How does the candidate's standing in the field compare with others at a similar stage in their careers?</w:t>
      </w:r>
    </w:p>
    <w:p w14:paraId="5D0C41B4" w14:textId="42389A80" w:rsidR="00F120D3" w:rsidRDefault="00F120D3" w:rsidP="00644828">
      <w:pPr>
        <w:pStyle w:val="ListParagraph"/>
        <w:numPr>
          <w:ilvl w:val="0"/>
          <w:numId w:val="8"/>
        </w:numPr>
        <w:spacing w:after="0" w:line="240" w:lineRule="auto"/>
      </w:pPr>
      <w:r>
        <w:t xml:space="preserve">Has the candidate achieved regional, national, or international recognition in </w:t>
      </w:r>
      <w:r w:rsidR="00ED7852">
        <w:t>the</w:t>
      </w:r>
      <w:r w:rsidR="0068582A">
        <w:t>ir</w:t>
      </w:r>
      <w:r>
        <w:t xml:space="preserve"> field?</w:t>
      </w:r>
    </w:p>
    <w:p w14:paraId="3A4180A4" w14:textId="366A2013" w:rsidR="00F120D3" w:rsidRDefault="00F120D3" w:rsidP="00644828">
      <w:pPr>
        <w:pStyle w:val="ListParagraph"/>
        <w:numPr>
          <w:ilvl w:val="0"/>
          <w:numId w:val="8"/>
        </w:numPr>
        <w:spacing w:after="0" w:line="240" w:lineRule="auto"/>
      </w:pPr>
      <w:r>
        <w:t>How would you evaluate the candidate’s professional activities for service within the field?</w:t>
      </w:r>
    </w:p>
    <w:p w14:paraId="7DF0DCC8" w14:textId="08010FED" w:rsidR="00F120D3" w:rsidRDefault="00F120D3" w:rsidP="00644828">
      <w:pPr>
        <w:pStyle w:val="ListParagraph"/>
        <w:numPr>
          <w:ilvl w:val="0"/>
          <w:numId w:val="8"/>
        </w:numPr>
        <w:spacing w:after="0" w:line="240" w:lineRule="auto"/>
      </w:pPr>
      <w:r>
        <w:t xml:space="preserve">What </w:t>
      </w:r>
      <w:r w:rsidR="0068582A">
        <w:t>are</w:t>
      </w:r>
      <w:r>
        <w:t xml:space="preserve"> the significant contribution</w:t>
      </w:r>
      <w:r w:rsidR="0068582A">
        <w:t>s</w:t>
      </w:r>
      <w:r>
        <w:t xml:space="preserve"> of their teaching/mentoring and your </w:t>
      </w:r>
      <w:r w:rsidR="0068582A">
        <w:t xml:space="preserve">holistic </w:t>
      </w:r>
      <w:r>
        <w:t xml:space="preserve">evaluation of their teaching contributions? </w:t>
      </w:r>
    </w:p>
    <w:p w14:paraId="1C52D041" w14:textId="77777777" w:rsidR="00F120D3" w:rsidRDefault="00F120D3" w:rsidP="00644828">
      <w:pPr>
        <w:pStyle w:val="ListParagraph"/>
        <w:numPr>
          <w:ilvl w:val="0"/>
          <w:numId w:val="8"/>
        </w:numPr>
        <w:spacing w:after="0" w:line="240" w:lineRule="auto"/>
      </w:pPr>
      <w:r>
        <w:t>What is the impact and significance of their service contributions to the field?</w:t>
      </w:r>
    </w:p>
    <w:p w14:paraId="1C9B00D6" w14:textId="4DC5E04E" w:rsidR="004F196C" w:rsidRDefault="004F196C" w:rsidP="00644828">
      <w:pPr>
        <w:pStyle w:val="Default"/>
        <w:widowControl/>
        <w:autoSpaceDE/>
        <w:autoSpaceDN/>
        <w:adjustRightInd/>
        <w:rPr>
          <w:rFonts w:asciiTheme="minorHAnsi" w:hAnsiTheme="minorHAnsi" w:cstheme="minorHAnsi"/>
          <w:sz w:val="22"/>
          <w:szCs w:val="22"/>
        </w:rPr>
      </w:pPr>
    </w:p>
    <w:p w14:paraId="36755D6A" w14:textId="5C3D54C6" w:rsidR="004F196C" w:rsidRPr="0048157D" w:rsidRDefault="004F196C" w:rsidP="00644828">
      <w:pPr>
        <w:pStyle w:val="Default"/>
        <w:rPr>
          <w:rFonts w:asciiTheme="minorHAnsi" w:hAnsiTheme="minorHAnsi" w:cstheme="minorHAnsi"/>
          <w:sz w:val="22"/>
          <w:szCs w:val="22"/>
        </w:rPr>
      </w:pPr>
      <w:r>
        <w:rPr>
          <w:rFonts w:asciiTheme="minorHAnsi" w:hAnsiTheme="minorHAnsi" w:cstheme="minorHAnsi"/>
          <w:sz w:val="22"/>
          <w:szCs w:val="22"/>
        </w:rPr>
        <w:t>The candidate has prepared a dossier that can be found by c</w:t>
      </w:r>
      <w:r w:rsidRPr="0048157D">
        <w:rPr>
          <w:rFonts w:asciiTheme="minorHAnsi" w:hAnsiTheme="minorHAnsi" w:cstheme="minorHAnsi"/>
          <w:sz w:val="22"/>
          <w:szCs w:val="22"/>
        </w:rPr>
        <w:t>lick</w:t>
      </w:r>
      <w:r>
        <w:rPr>
          <w:rFonts w:asciiTheme="minorHAnsi" w:hAnsiTheme="minorHAnsi" w:cstheme="minorHAnsi"/>
          <w:sz w:val="22"/>
          <w:szCs w:val="22"/>
        </w:rPr>
        <w:t>ing</w:t>
      </w:r>
      <w:r w:rsidRPr="0048157D">
        <w:rPr>
          <w:rFonts w:asciiTheme="minorHAnsi" w:hAnsiTheme="minorHAnsi" w:cstheme="minorHAnsi"/>
          <w:sz w:val="22"/>
          <w:szCs w:val="22"/>
        </w:rPr>
        <w:t xml:space="preserve"> ‘View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4F8D7875" w14:textId="77777777" w:rsidR="004F196C" w:rsidRPr="0048157D" w:rsidRDefault="004F196C" w:rsidP="00644828">
      <w:pPr>
        <w:pStyle w:val="Default"/>
        <w:rPr>
          <w:rFonts w:asciiTheme="minorHAnsi" w:hAnsiTheme="minorHAnsi" w:cstheme="minorHAnsi"/>
          <w:sz w:val="22"/>
          <w:szCs w:val="22"/>
        </w:rPr>
      </w:pPr>
    </w:p>
    <w:p w14:paraId="4CBF2320" w14:textId="72E207DB" w:rsidR="00332C38" w:rsidRDefault="00332C38" w:rsidP="00644828">
      <w:pPr>
        <w:pStyle w:val="Default"/>
        <w:numPr>
          <w:ilvl w:val="0"/>
          <w:numId w:val="7"/>
        </w:numPr>
        <w:ind w:left="810"/>
        <w:rPr>
          <w:rFonts w:asciiTheme="minorHAnsi" w:hAnsiTheme="minorHAnsi" w:cstheme="minorHAnsi"/>
          <w:iCs/>
          <w:sz w:val="22"/>
          <w:szCs w:val="22"/>
        </w:rPr>
      </w:pPr>
      <w:r>
        <w:rPr>
          <w:rFonts w:asciiTheme="minorHAnsi" w:hAnsiTheme="minorHAnsi" w:cstheme="minorHAnsi"/>
          <w:iCs/>
          <w:sz w:val="22"/>
          <w:szCs w:val="22"/>
        </w:rPr>
        <w:t>Section 1: Summary Data Sheet;</w:t>
      </w:r>
    </w:p>
    <w:p w14:paraId="01530F41" w14:textId="77777777" w:rsidR="004F196C" w:rsidRPr="0048157D" w:rsidRDefault="004F196C" w:rsidP="00644828">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Section 2: Summary of Workload Assignment;</w:t>
      </w:r>
    </w:p>
    <w:p w14:paraId="6A7CCF8E" w14:textId="24A67B11" w:rsidR="004F196C" w:rsidRPr="0048157D" w:rsidRDefault="004F196C" w:rsidP="00644828">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2A: </w:t>
      </w:r>
      <w:r w:rsidR="000B57CD">
        <w:rPr>
          <w:rFonts w:asciiTheme="minorHAnsi" w:hAnsiTheme="minorHAnsi" w:cstheme="minorHAnsi"/>
          <w:iCs/>
          <w:sz w:val="22"/>
          <w:szCs w:val="22"/>
        </w:rPr>
        <w:t>Work</w:t>
      </w:r>
      <w:r w:rsidR="000B57CD" w:rsidRPr="0048157D">
        <w:rPr>
          <w:rFonts w:asciiTheme="minorHAnsi" w:hAnsiTheme="minorHAnsi" w:cstheme="minorHAnsi"/>
          <w:iCs/>
          <w:sz w:val="22"/>
          <w:szCs w:val="22"/>
        </w:rPr>
        <w:t xml:space="preserve"> </w:t>
      </w:r>
      <w:r w:rsidR="0051236E">
        <w:rPr>
          <w:rFonts w:asciiTheme="minorHAnsi" w:hAnsiTheme="minorHAnsi" w:cstheme="minorHAnsi"/>
          <w:iCs/>
          <w:sz w:val="22"/>
          <w:szCs w:val="22"/>
        </w:rPr>
        <w:t>Context</w:t>
      </w:r>
      <w:r w:rsidRPr="0048157D">
        <w:rPr>
          <w:rFonts w:asciiTheme="minorHAnsi" w:hAnsiTheme="minorHAnsi" w:cstheme="minorHAnsi"/>
          <w:iCs/>
          <w:sz w:val="22"/>
          <w:szCs w:val="22"/>
        </w:rPr>
        <w:t xml:space="preserve"> </w:t>
      </w:r>
      <w:proofErr w:type="gramStart"/>
      <w:r w:rsidRPr="0048157D">
        <w:rPr>
          <w:rFonts w:asciiTheme="minorHAnsi" w:hAnsiTheme="minorHAnsi" w:cstheme="minorHAnsi"/>
          <w:iCs/>
          <w:sz w:val="22"/>
          <w:szCs w:val="22"/>
        </w:rPr>
        <w:t>Statement;</w:t>
      </w:r>
      <w:proofErr w:type="gramEnd"/>
    </w:p>
    <w:p w14:paraId="51337B77"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3: Department / Unit and College Criteria;</w:t>
      </w:r>
    </w:p>
    <w:p w14:paraId="3F14535B"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4: Curriculum Vitae;</w:t>
      </w:r>
    </w:p>
    <w:p w14:paraId="09CE9CB5" w14:textId="01D11DA3"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r w:rsidR="00ED7852">
        <w:rPr>
          <w:rFonts w:asciiTheme="minorHAnsi" w:hAnsiTheme="minorHAnsi" w:cstheme="minorHAnsi"/>
          <w:iCs/>
          <w:sz w:val="22"/>
          <w:szCs w:val="22"/>
        </w:rPr>
        <w:t>;</w:t>
      </w:r>
    </w:p>
    <w:p w14:paraId="565E8CA4"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5: Candidate Statement;</w:t>
      </w:r>
    </w:p>
    <w:p w14:paraId="044654F6"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19360BA1" w14:textId="739CE9A0" w:rsidR="004F196C"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Portfolio</w:t>
      </w:r>
      <w:r w:rsidR="00511C30">
        <w:rPr>
          <w:rFonts w:asciiTheme="minorHAnsi" w:hAnsiTheme="minorHAnsi" w:cstheme="minorHAnsi"/>
          <w:iCs/>
          <w:sz w:val="22"/>
          <w:szCs w:val="22"/>
        </w:rPr>
        <w:t>;</w:t>
      </w:r>
    </w:p>
    <w:p w14:paraId="29C5529C" w14:textId="412AAB29" w:rsidR="008E6E01" w:rsidRPr="008E6E01" w:rsidRDefault="008E6E01" w:rsidP="008E6E01">
      <w:pPr>
        <w:pStyle w:val="Default"/>
        <w:numPr>
          <w:ilvl w:val="0"/>
          <w:numId w:val="7"/>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p>
    <w:p w14:paraId="4968E40C" w14:textId="77777777" w:rsidR="004F196C" w:rsidRPr="0048157D" w:rsidRDefault="004F196C" w:rsidP="0064482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color w:val="000000"/>
          <w:sz w:val="22"/>
          <w:szCs w:val="22"/>
        </w:rPr>
      </w:pPr>
    </w:p>
    <w:p w14:paraId="580181EA" w14:textId="10F32E5E" w:rsidR="004F196C" w:rsidRPr="0048157D" w:rsidRDefault="004F196C" w:rsidP="0064482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t>The candidate’s materials are only visible after selecting ‘View Request’</w:t>
      </w:r>
      <w:r w:rsidR="00BE3C4E">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 xml:space="preserve">and scrolling to the bottom of </w:t>
      </w:r>
      <w:r w:rsidR="005C0FA8">
        <w:rPr>
          <w:rStyle w:val="normaltextrun"/>
          <w:rFonts w:asciiTheme="minorHAnsi" w:hAnsiTheme="minorHAnsi" w:cstheme="minorHAnsi"/>
          <w:i/>
          <w:sz w:val="22"/>
          <w:szCs w:val="22"/>
        </w:rPr>
        <w:t xml:space="preserve">the </w:t>
      </w:r>
      <w:r w:rsidRPr="0048157D">
        <w:rPr>
          <w:rStyle w:val="normaltextrun"/>
          <w:rFonts w:asciiTheme="minorHAnsi" w:hAnsiTheme="minorHAnsi" w:cstheme="minorHAnsi"/>
          <w:i/>
          <w:sz w:val="22"/>
          <w:szCs w:val="22"/>
        </w:rPr>
        <w:t>screen to select ‘Accept’ to provide an evaluation letter.</w:t>
      </w:r>
    </w:p>
    <w:p w14:paraId="57F0C1D2" w14:textId="77777777" w:rsidR="004F196C" w:rsidRDefault="004F196C" w:rsidP="00644828">
      <w:pPr>
        <w:pStyle w:val="Default"/>
        <w:widowControl/>
        <w:autoSpaceDE/>
        <w:autoSpaceDN/>
        <w:adjustRightInd/>
        <w:rPr>
          <w:rFonts w:asciiTheme="minorHAnsi" w:hAnsiTheme="minorHAnsi" w:cstheme="minorHAnsi"/>
          <w:sz w:val="22"/>
          <w:szCs w:val="22"/>
        </w:rPr>
      </w:pPr>
    </w:p>
    <w:p w14:paraId="77388979" w14:textId="111B61BF" w:rsidR="009C7861" w:rsidRPr="0048157D" w:rsidRDefault="009C7861" w:rsidP="00644828">
      <w:pPr>
        <w:pStyle w:val="Default"/>
        <w:widowControl/>
        <w:autoSpaceDE/>
        <w:autoSpaceDN/>
        <w:adjustRightInd/>
        <w:rPr>
          <w:rFonts w:asciiTheme="minorHAnsi" w:hAnsiTheme="minorHAnsi" w:cstheme="minorHAnsi"/>
          <w:b/>
          <w:bCs/>
          <w:sz w:val="22"/>
          <w:szCs w:val="22"/>
        </w:rPr>
      </w:pPr>
      <w:r w:rsidRPr="0048157D">
        <w:rPr>
          <w:rFonts w:asciiTheme="minorHAnsi" w:hAnsiTheme="minorHAnsi" w:cstheme="minorHAnsi"/>
          <w:sz w:val="22"/>
          <w:szCs w:val="22"/>
        </w:rPr>
        <w:t xml:space="preserve">If you have information and recommendations based on these areas, we </w:t>
      </w:r>
      <w:r w:rsidR="007372B4" w:rsidRPr="0048157D">
        <w:rPr>
          <w:rFonts w:asciiTheme="minorHAnsi" w:hAnsiTheme="minorHAnsi" w:cstheme="minorHAnsi"/>
          <w:sz w:val="22"/>
          <w:szCs w:val="22"/>
        </w:rPr>
        <w:t>would appreciate</w:t>
      </w:r>
      <w:r w:rsidR="0048157D">
        <w:rPr>
          <w:rFonts w:asciiTheme="minorHAnsi" w:hAnsiTheme="minorHAnsi" w:cstheme="minorHAnsi"/>
          <w:sz w:val="22"/>
          <w:szCs w:val="22"/>
        </w:rPr>
        <w:t xml:space="preserve"> your comments on them. </w:t>
      </w:r>
      <w:r w:rsidRPr="0048157D">
        <w:rPr>
          <w:rFonts w:asciiTheme="minorHAnsi" w:hAnsiTheme="minorHAnsi" w:cstheme="minorHAnsi"/>
          <w:b/>
          <w:bCs/>
          <w:sz w:val="22"/>
          <w:szCs w:val="22"/>
        </w:rPr>
        <w:t xml:space="preserve">Finally, we ask that you specifically state if you recommend that the candidate be </w:t>
      </w:r>
      <w:r w:rsidR="003E6B44" w:rsidRPr="0048157D">
        <w:rPr>
          <w:rFonts w:asciiTheme="minorHAnsi" w:hAnsiTheme="minorHAnsi" w:cstheme="minorHAnsi"/>
          <w:b/>
          <w:bCs/>
          <w:sz w:val="22"/>
          <w:szCs w:val="22"/>
        </w:rPr>
        <w:t>granted</w:t>
      </w:r>
      <w:r w:rsidRPr="0048157D">
        <w:rPr>
          <w:rFonts w:asciiTheme="minorHAnsi" w:hAnsiTheme="minorHAnsi" w:cstheme="minorHAnsi"/>
          <w:b/>
          <w:bCs/>
          <w:sz w:val="22"/>
          <w:szCs w:val="22"/>
        </w:rPr>
        <w:t xml:space="preserve"> </w:t>
      </w:r>
      <w:r w:rsidRPr="0048157D">
        <w:rPr>
          <w:rFonts w:asciiTheme="minorHAnsi" w:hAnsiTheme="minorHAnsi" w:cstheme="minorHAnsi"/>
          <w:b/>
          <w:bCs/>
          <w:color w:val="225FBE"/>
          <w:sz w:val="22"/>
          <w:szCs w:val="22"/>
        </w:rPr>
        <w:t>[</w:t>
      </w:r>
      <w:r w:rsidR="00022C0E">
        <w:rPr>
          <w:rFonts w:asciiTheme="minorHAnsi" w:hAnsiTheme="minorHAnsi" w:cstheme="minorHAnsi"/>
          <w:b/>
          <w:bCs/>
          <w:color w:val="225FBE"/>
          <w:sz w:val="22"/>
          <w:szCs w:val="22"/>
        </w:rPr>
        <w:t xml:space="preserve">indicate specific type of promotion, for </w:t>
      </w:r>
      <w:r w:rsidRPr="0048157D">
        <w:rPr>
          <w:rFonts w:asciiTheme="minorHAnsi" w:hAnsiTheme="minorHAnsi" w:cstheme="minorHAnsi"/>
          <w:b/>
          <w:bCs/>
          <w:i/>
          <w:iCs/>
          <w:color w:val="225FBE"/>
          <w:sz w:val="22"/>
          <w:szCs w:val="22"/>
        </w:rPr>
        <w:t>example: promotion to associate professor with tenure; tenure-only; promotion to full professor</w:t>
      </w:r>
      <w:r w:rsidRPr="0048157D">
        <w:rPr>
          <w:rFonts w:asciiTheme="minorHAnsi" w:hAnsiTheme="minorHAnsi" w:cstheme="minorHAnsi"/>
          <w:b/>
          <w:bCs/>
          <w:color w:val="225FBE"/>
          <w:sz w:val="22"/>
          <w:szCs w:val="22"/>
        </w:rPr>
        <w:t>]</w:t>
      </w:r>
      <w:r w:rsidRPr="0048157D">
        <w:rPr>
          <w:rFonts w:asciiTheme="minorHAnsi" w:hAnsiTheme="minorHAnsi" w:cstheme="minorHAnsi"/>
          <w:b/>
          <w:bCs/>
          <w:sz w:val="22"/>
          <w:szCs w:val="22"/>
        </w:rPr>
        <w:t>.</w:t>
      </w:r>
    </w:p>
    <w:p w14:paraId="6805E84B" w14:textId="77777777" w:rsidR="0048157D" w:rsidRPr="0048157D" w:rsidRDefault="0048157D" w:rsidP="00644828">
      <w:pPr>
        <w:pStyle w:val="Default"/>
        <w:widowControl/>
        <w:autoSpaceDE/>
        <w:autoSpaceDN/>
        <w:adjustRightInd/>
        <w:rPr>
          <w:rFonts w:asciiTheme="minorHAnsi" w:hAnsiTheme="minorHAnsi" w:cstheme="minorHAnsi"/>
          <w:sz w:val="22"/>
          <w:szCs w:val="22"/>
        </w:rPr>
      </w:pPr>
    </w:p>
    <w:p w14:paraId="6D58623E" w14:textId="6F732E1E" w:rsidR="005C0FA8" w:rsidRDefault="009C7861" w:rsidP="00644828">
      <w:pPr>
        <w:pStyle w:val="Default"/>
        <w:widowControl/>
        <w:autoSpaceDE/>
        <w:autoSpaceDN/>
        <w:adjustRightInd/>
        <w:rPr>
          <w:rFonts w:asciiTheme="minorHAnsi" w:hAnsiTheme="minorHAnsi" w:cstheme="minorHAnsi"/>
          <w:sz w:val="22"/>
          <w:szCs w:val="22"/>
        </w:rPr>
      </w:pPr>
      <w:bookmarkStart w:id="2" w:name="_Hlk191289291"/>
      <w:r w:rsidRPr="0048157D">
        <w:rPr>
          <w:rFonts w:asciiTheme="minorHAnsi" w:hAnsiTheme="minorHAnsi" w:cstheme="minorHAnsi"/>
          <w:sz w:val="22"/>
          <w:szCs w:val="22"/>
        </w:rPr>
        <w:t xml:space="preserve">Please </w:t>
      </w:r>
      <w:r w:rsidR="00DD0858">
        <w:rPr>
          <w:rFonts w:asciiTheme="minorHAnsi" w:hAnsiTheme="minorHAnsi" w:cstheme="minorHAnsi"/>
          <w:sz w:val="22"/>
          <w:szCs w:val="22"/>
        </w:rPr>
        <w:t>complete</w:t>
      </w:r>
      <w:r w:rsidRPr="0048157D">
        <w:rPr>
          <w:rFonts w:asciiTheme="minorHAnsi" w:hAnsiTheme="minorHAnsi" w:cstheme="minorHAnsi"/>
          <w:sz w:val="22"/>
          <w:szCs w:val="22"/>
        </w:rPr>
        <w:t xml:space="preserve"> your </w:t>
      </w:r>
      <w:r w:rsidR="00365E97" w:rsidRPr="00022C0E">
        <w:rPr>
          <w:rFonts w:asciiTheme="minorHAnsi" w:hAnsiTheme="minorHAnsi" w:cstheme="minorHAnsi"/>
          <w:i/>
          <w:iCs/>
          <w:sz w:val="22"/>
          <w:szCs w:val="22"/>
          <w:u w:val="single"/>
        </w:rPr>
        <w:t>signed</w:t>
      </w:r>
      <w:r w:rsidR="00365E97">
        <w:rPr>
          <w:rFonts w:asciiTheme="minorHAnsi" w:hAnsiTheme="minorHAnsi" w:cstheme="minorHAnsi"/>
          <w:sz w:val="22"/>
          <w:szCs w:val="22"/>
        </w:rPr>
        <w:t xml:space="preserve"> </w:t>
      </w:r>
      <w:r w:rsidRPr="0048157D">
        <w:rPr>
          <w:rFonts w:asciiTheme="minorHAnsi" w:hAnsiTheme="minorHAnsi" w:cstheme="minorHAnsi"/>
          <w:sz w:val="22"/>
          <w:szCs w:val="22"/>
        </w:rPr>
        <w:t xml:space="preserve">evaluation </w:t>
      </w:r>
      <w:r w:rsidR="00365E97">
        <w:rPr>
          <w:rFonts w:asciiTheme="minorHAnsi" w:hAnsiTheme="minorHAnsi" w:cstheme="minorHAnsi"/>
          <w:sz w:val="22"/>
          <w:szCs w:val="22"/>
        </w:rPr>
        <w:t xml:space="preserve">on </w:t>
      </w:r>
      <w:r w:rsidR="00365E97" w:rsidRPr="00022C0E">
        <w:rPr>
          <w:rFonts w:asciiTheme="minorHAnsi" w:hAnsiTheme="minorHAnsi" w:cstheme="minorHAnsi"/>
          <w:i/>
          <w:iCs/>
          <w:sz w:val="22"/>
          <w:szCs w:val="22"/>
          <w:u w:val="single"/>
        </w:rPr>
        <w:t>letterhead</w:t>
      </w:r>
      <w:r w:rsidR="00365E97">
        <w:rPr>
          <w:rFonts w:asciiTheme="minorHAnsi" w:hAnsiTheme="minorHAnsi" w:cstheme="minorHAnsi"/>
          <w:sz w:val="22"/>
          <w:szCs w:val="22"/>
        </w:rPr>
        <w:t xml:space="preserve"> </w:t>
      </w:r>
      <w:r w:rsidRPr="0048157D">
        <w:rPr>
          <w:rFonts w:asciiTheme="minorHAnsi" w:hAnsiTheme="minorHAnsi" w:cstheme="minorHAnsi"/>
          <w:sz w:val="22"/>
          <w:szCs w:val="22"/>
        </w:rPr>
        <w:t xml:space="preserve">by </w:t>
      </w:r>
      <w:r w:rsidRPr="0048157D">
        <w:rPr>
          <w:rFonts w:asciiTheme="minorHAnsi" w:hAnsiTheme="minorHAnsi" w:cstheme="minorHAnsi"/>
          <w:i/>
          <w:iCs/>
          <w:color w:val="225FBE"/>
          <w:sz w:val="22"/>
          <w:szCs w:val="22"/>
        </w:rPr>
        <w:t>[date]</w:t>
      </w:r>
      <w:r w:rsidRPr="0048157D">
        <w:rPr>
          <w:rFonts w:asciiTheme="minorHAnsi" w:hAnsiTheme="minorHAnsi" w:cstheme="minorHAnsi"/>
          <w:sz w:val="22"/>
          <w:szCs w:val="22"/>
        </w:rPr>
        <w:t xml:space="preserve">. </w:t>
      </w:r>
      <w:r w:rsidR="00087DD6" w:rsidRPr="0048157D">
        <w:rPr>
          <w:rFonts w:asciiTheme="minorHAnsi" w:hAnsiTheme="minorHAnsi" w:cstheme="minorHAnsi"/>
          <w:sz w:val="22"/>
          <w:szCs w:val="22"/>
        </w:rPr>
        <w:t xml:space="preserve">Please </w:t>
      </w:r>
      <w:r w:rsidR="00712297">
        <w:rPr>
          <w:rFonts w:asciiTheme="minorHAnsi" w:hAnsiTheme="minorHAnsi" w:cstheme="minorHAnsi"/>
          <w:sz w:val="22"/>
          <w:szCs w:val="22"/>
        </w:rPr>
        <w:t>upload</w:t>
      </w:r>
      <w:r w:rsidR="00087DD6" w:rsidRPr="0048157D">
        <w:rPr>
          <w:rFonts w:asciiTheme="minorHAnsi" w:hAnsiTheme="minorHAnsi" w:cstheme="minorHAnsi"/>
          <w:sz w:val="22"/>
          <w:szCs w:val="22"/>
        </w:rPr>
        <w:t xml:space="preserve"> your </w:t>
      </w:r>
      <w:r w:rsidR="00087DD6" w:rsidRPr="0048157D">
        <w:rPr>
          <w:rFonts w:asciiTheme="minorHAnsi" w:hAnsiTheme="minorHAnsi" w:cstheme="minorHAnsi"/>
          <w:i/>
          <w:sz w:val="22"/>
          <w:szCs w:val="22"/>
        </w:rPr>
        <w:t>abbreviated</w:t>
      </w:r>
      <w:r w:rsidR="00087DD6" w:rsidRPr="0048157D">
        <w:rPr>
          <w:rFonts w:asciiTheme="minorHAnsi" w:hAnsiTheme="minorHAnsi" w:cstheme="minorHAnsi"/>
          <w:sz w:val="22"/>
          <w:szCs w:val="22"/>
        </w:rPr>
        <w:t xml:space="preserve"> curriculum vitae with your review letter.</w:t>
      </w:r>
      <w:r w:rsidR="00C905B3" w:rsidRPr="00C905B3">
        <w:rPr>
          <w:rFonts w:asciiTheme="minorHAnsi" w:hAnsiTheme="minorHAnsi" w:cstheme="minorHAnsi"/>
          <w:sz w:val="22"/>
          <w:szCs w:val="22"/>
        </w:rPr>
        <w:t xml:space="preserve"> </w:t>
      </w:r>
    </w:p>
    <w:p w14:paraId="44C2D588" w14:textId="77777777" w:rsidR="005C0FA8" w:rsidRDefault="005C0FA8" w:rsidP="00644828">
      <w:pPr>
        <w:pStyle w:val="Default"/>
        <w:widowControl/>
        <w:autoSpaceDE/>
        <w:autoSpaceDN/>
        <w:adjustRightInd/>
        <w:rPr>
          <w:rFonts w:asciiTheme="minorHAnsi" w:hAnsiTheme="minorHAnsi" w:cstheme="minorHAnsi"/>
          <w:sz w:val="22"/>
          <w:szCs w:val="22"/>
        </w:rPr>
      </w:pPr>
    </w:p>
    <w:p w14:paraId="7B772DE7" w14:textId="77777777" w:rsidR="002F5471" w:rsidRDefault="00C905B3"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I greatly appreciate your willingness to invest your time in this process. Your recommendation will be treated with the greatest possible confidentiality permitted by the Arizona Board of Regents' policy and applicable law.</w:t>
      </w:r>
      <w:r w:rsidR="00087DD6">
        <w:rPr>
          <w:rFonts w:asciiTheme="minorHAnsi" w:hAnsiTheme="minorHAnsi" w:cstheme="minorHAnsi"/>
          <w:sz w:val="22"/>
          <w:szCs w:val="22"/>
        </w:rPr>
        <w:t xml:space="preserve"> </w:t>
      </w:r>
    </w:p>
    <w:p w14:paraId="65F34B52" w14:textId="77777777" w:rsidR="002F5471" w:rsidRDefault="002F5471" w:rsidP="00644828">
      <w:pPr>
        <w:pStyle w:val="Default"/>
        <w:widowControl/>
        <w:autoSpaceDE/>
        <w:autoSpaceDN/>
        <w:adjustRightInd/>
        <w:rPr>
          <w:rFonts w:asciiTheme="minorHAnsi" w:hAnsiTheme="minorHAnsi" w:cstheme="minorHAnsi"/>
          <w:sz w:val="22"/>
          <w:szCs w:val="22"/>
        </w:rPr>
      </w:pPr>
    </w:p>
    <w:p w14:paraId="0E22A0A1" w14:textId="2B6F3FE7" w:rsidR="009C7861" w:rsidRPr="0048157D" w:rsidRDefault="003E6B44"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 xml:space="preserve">My sincere thanks for </w:t>
      </w:r>
      <w:r w:rsidR="009C7861" w:rsidRPr="0048157D">
        <w:rPr>
          <w:rFonts w:asciiTheme="minorHAnsi" w:hAnsiTheme="minorHAnsi" w:cstheme="minorHAnsi"/>
          <w:sz w:val="22"/>
          <w:szCs w:val="22"/>
        </w:rPr>
        <w:t xml:space="preserve">your contributions to this review.  </w:t>
      </w:r>
    </w:p>
    <w:bookmarkEnd w:id="2"/>
    <w:p w14:paraId="4ACC2423" w14:textId="77777777" w:rsidR="0048157D" w:rsidRPr="0048157D" w:rsidRDefault="0048157D" w:rsidP="00644828">
      <w:pPr>
        <w:pStyle w:val="Default"/>
        <w:widowControl/>
        <w:autoSpaceDE/>
        <w:autoSpaceDN/>
        <w:adjustRightInd/>
        <w:rPr>
          <w:rFonts w:asciiTheme="minorHAnsi" w:hAnsiTheme="minorHAnsi" w:cstheme="minorHAnsi"/>
          <w:sz w:val="22"/>
          <w:szCs w:val="22"/>
        </w:rPr>
      </w:pPr>
    </w:p>
    <w:p w14:paraId="3E4EF7AE" w14:textId="14933EFD" w:rsidR="003E6B44" w:rsidRPr="0048157D" w:rsidRDefault="003E6B44"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Regards,</w:t>
      </w:r>
    </w:p>
    <w:p w14:paraId="0C50C12B" w14:textId="459489AA" w:rsidR="008443C1" w:rsidRPr="00FD5104" w:rsidRDefault="003E6B44" w:rsidP="00644828">
      <w:pPr>
        <w:pStyle w:val="Default"/>
        <w:widowControl/>
        <w:autoSpaceDE/>
        <w:autoSpaceDN/>
        <w:adjustRightInd/>
        <w:rPr>
          <w:rFonts w:asciiTheme="minorHAnsi" w:hAnsiTheme="minorHAnsi" w:cstheme="minorHAnsi"/>
          <w:i/>
          <w:iCs/>
          <w:color w:val="225FBE"/>
          <w:sz w:val="22"/>
          <w:szCs w:val="22"/>
        </w:rPr>
      </w:pPr>
      <w:r w:rsidRPr="0048157D">
        <w:rPr>
          <w:rFonts w:asciiTheme="minorHAnsi" w:hAnsiTheme="minorHAnsi" w:cstheme="minorHAnsi"/>
          <w:i/>
          <w:iCs/>
          <w:color w:val="225FBE"/>
          <w:sz w:val="22"/>
          <w:szCs w:val="22"/>
        </w:rPr>
        <w:t>[Name and contact details for Dept Head, Chair or Director]</w:t>
      </w:r>
    </w:p>
    <w:sectPr w:rsidR="008443C1" w:rsidRPr="00FD5104" w:rsidSect="008F4632">
      <w:headerReference w:type="default" r:id="rId13"/>
      <w:footerReference w:type="default" r:id="rId14"/>
      <w:pgSz w:w="12240" w:h="15840"/>
      <w:pgMar w:top="1440" w:right="1440" w:bottom="63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48A8" w14:textId="77777777" w:rsidR="00666EB3" w:rsidRDefault="00666EB3" w:rsidP="00C31911">
      <w:pPr>
        <w:spacing w:after="0" w:line="240" w:lineRule="auto"/>
      </w:pPr>
      <w:r>
        <w:separator/>
      </w:r>
    </w:p>
  </w:endnote>
  <w:endnote w:type="continuationSeparator" w:id="0">
    <w:p w14:paraId="435CB03E" w14:textId="77777777" w:rsidR="00666EB3" w:rsidRDefault="00666EB3" w:rsidP="00C31911">
      <w:pPr>
        <w:spacing w:after="0" w:line="240" w:lineRule="auto"/>
      </w:pPr>
      <w:r>
        <w:continuationSeparator/>
      </w:r>
    </w:p>
  </w:endnote>
  <w:endnote w:type="continuationNotice" w:id="1">
    <w:p w14:paraId="5DE63D70" w14:textId="77777777" w:rsidR="00666EB3" w:rsidRDefault="00666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107B" w14:textId="1B65F7D1" w:rsidR="003D3B5A" w:rsidRPr="00B03F13" w:rsidRDefault="0483BB44" w:rsidP="00B03F13">
    <w:pPr>
      <w:pStyle w:val="Footer"/>
      <w:jc w:val="right"/>
    </w:pPr>
    <w:r w:rsidRPr="0483BB44">
      <w:rPr>
        <w:color w:val="808080" w:themeColor="background1" w:themeShade="80"/>
        <w:sz w:val="16"/>
        <w:szCs w:val="16"/>
      </w:rPr>
      <w:t xml:space="preserve">Reviewed and Revised </w:t>
    </w:r>
    <w:r w:rsidR="009942F1">
      <w:rPr>
        <w:color w:val="808080" w:themeColor="background1" w:themeShade="80"/>
        <w:sz w:val="16"/>
        <w:szCs w:val="16"/>
      </w:rPr>
      <w:t>3</w:t>
    </w:r>
    <w:r w:rsidRPr="0483BB44">
      <w:rPr>
        <w:color w:val="808080" w:themeColor="background1" w:themeShade="80"/>
        <w:sz w:val="16"/>
        <w:szCs w:val="16"/>
      </w:rPr>
      <w:t>/</w:t>
    </w:r>
    <w:r w:rsidR="0051236E">
      <w:rPr>
        <w:color w:val="808080" w:themeColor="background1" w:themeShade="80"/>
        <w:sz w:val="16"/>
        <w:szCs w:val="16"/>
      </w:rPr>
      <w:t>3</w:t>
    </w:r>
    <w:r w:rsidR="009942F1">
      <w:rPr>
        <w:color w:val="808080" w:themeColor="background1" w:themeShade="80"/>
        <w:sz w:val="16"/>
        <w:szCs w:val="16"/>
      </w:rPr>
      <w:t>1</w:t>
    </w:r>
    <w:r w:rsidRPr="0483BB44">
      <w:rPr>
        <w:color w:val="808080" w:themeColor="background1" w:themeShade="80"/>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9B3F3" w14:textId="77777777" w:rsidR="00666EB3" w:rsidRDefault="00666EB3" w:rsidP="00C31911">
      <w:pPr>
        <w:spacing w:after="0" w:line="240" w:lineRule="auto"/>
      </w:pPr>
      <w:r>
        <w:separator/>
      </w:r>
    </w:p>
  </w:footnote>
  <w:footnote w:type="continuationSeparator" w:id="0">
    <w:p w14:paraId="1F0EFA40" w14:textId="77777777" w:rsidR="00666EB3" w:rsidRDefault="00666EB3" w:rsidP="00C31911">
      <w:pPr>
        <w:spacing w:after="0" w:line="240" w:lineRule="auto"/>
      </w:pPr>
      <w:r>
        <w:continuationSeparator/>
      </w:r>
    </w:p>
  </w:footnote>
  <w:footnote w:type="continuationNotice" w:id="1">
    <w:p w14:paraId="3B15C046" w14:textId="77777777" w:rsidR="00666EB3" w:rsidRDefault="00666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0DA1" w14:textId="0A953C91" w:rsidR="00BF2B88" w:rsidRPr="000E7737" w:rsidRDefault="75FB50A0" w:rsidP="75FB50A0">
    <w:pPr>
      <w:pStyle w:val="Header"/>
    </w:pPr>
    <w:r w:rsidRPr="75FB50A0">
      <w:rPr>
        <w:b/>
        <w:bCs/>
        <w:caps/>
      </w:rPr>
      <w:t>APPENDIX D: REQUIRED TEMPLATE FOR LETTER TO SOLICIT INDEPENDENT EXTERNAL REVIEWERS - TENURE TRACK</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6FF9"/>
    <w:multiLevelType w:val="multilevel"/>
    <w:tmpl w:val="5B4AAA48"/>
    <w:lvl w:ilvl="0">
      <w:start w:val="1"/>
      <w:numFmt w:val="bullet"/>
      <w:lvlText w:val=""/>
      <w:lvlJc w:val="left"/>
      <w:pPr>
        <w:ind w:left="1440" w:hanging="360"/>
      </w:pPr>
      <w:rPr>
        <w:rFonts w:ascii="Symbol" w:hAnsi="Symbol" w:hint="default"/>
        <w:color w:val="007681"/>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AF14D42"/>
    <w:multiLevelType w:val="hybridMultilevel"/>
    <w:tmpl w:val="2C16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A7929"/>
    <w:multiLevelType w:val="hybridMultilevel"/>
    <w:tmpl w:val="F3B85CC6"/>
    <w:lvl w:ilvl="0" w:tplc="1158BA26">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83481D"/>
    <w:multiLevelType w:val="hybridMultilevel"/>
    <w:tmpl w:val="DD8E0988"/>
    <w:lvl w:ilvl="0" w:tplc="A3B4BD5C">
      <w:start w:val="1"/>
      <w:numFmt w:val="decimal"/>
      <w:lvlText w:val="%1."/>
      <w:lvlJc w:val="left"/>
      <w:pPr>
        <w:ind w:left="1080" w:hanging="360"/>
      </w:pPr>
      <w:rPr>
        <w:rFonts w:asciiTheme="minorHAnsi" w:hAnsi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01580A"/>
    <w:multiLevelType w:val="hybridMultilevel"/>
    <w:tmpl w:val="5B4AAA48"/>
    <w:lvl w:ilvl="0" w:tplc="04090001">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C716C"/>
    <w:multiLevelType w:val="hybridMultilevel"/>
    <w:tmpl w:val="261EAABE"/>
    <w:lvl w:ilvl="0" w:tplc="DCFEAF22">
      <w:start w:val="1"/>
      <w:numFmt w:val="bullet"/>
      <w:lvlText w:val=""/>
      <w:lvlJc w:val="left"/>
      <w:pPr>
        <w:ind w:left="1440" w:hanging="360"/>
      </w:pPr>
      <w:rPr>
        <w:rFonts w:ascii="Symbol" w:hAnsi="Symbol" w:hint="default"/>
        <w:color w:val="808080" w:themeColor="background1" w:themeShade="8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384825"/>
    <w:multiLevelType w:val="multilevel"/>
    <w:tmpl w:val="5D5E3442"/>
    <w:lvl w:ilvl="0">
      <w:start w:val="1"/>
      <w:numFmt w:val="decimal"/>
      <w:lvlText w:val="%1."/>
      <w:lvlJc w:val="left"/>
      <w:pPr>
        <w:ind w:left="1080" w:hanging="360"/>
      </w:pPr>
      <w:rPr>
        <w:rFonts w:ascii="Cambria" w:hAnsi="Cambria"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92C719D"/>
    <w:multiLevelType w:val="hybridMultilevel"/>
    <w:tmpl w:val="BD8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446534">
    <w:abstractNumId w:val="5"/>
  </w:num>
  <w:num w:numId="2" w16cid:durableId="1239172612">
    <w:abstractNumId w:val="3"/>
  </w:num>
  <w:num w:numId="3" w16cid:durableId="2018263268">
    <w:abstractNumId w:val="7"/>
  </w:num>
  <w:num w:numId="4" w16cid:durableId="1868251329">
    <w:abstractNumId w:val="2"/>
  </w:num>
  <w:num w:numId="5" w16cid:durableId="1752695032">
    <w:abstractNumId w:val="4"/>
  </w:num>
  <w:num w:numId="6" w16cid:durableId="1197741895">
    <w:abstractNumId w:val="0"/>
  </w:num>
  <w:num w:numId="7" w16cid:durableId="218172676">
    <w:abstractNumId w:val="6"/>
  </w:num>
  <w:num w:numId="8" w16cid:durableId="604388861">
    <w:abstractNumId w:val="8"/>
  </w:num>
  <w:num w:numId="9" w16cid:durableId="98312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0693D"/>
    <w:rsid w:val="00013109"/>
    <w:rsid w:val="00022A70"/>
    <w:rsid w:val="00022C0E"/>
    <w:rsid w:val="00033177"/>
    <w:rsid w:val="0003526B"/>
    <w:rsid w:val="00037726"/>
    <w:rsid w:val="0004137A"/>
    <w:rsid w:val="00070D3D"/>
    <w:rsid w:val="00076FF0"/>
    <w:rsid w:val="00083BEF"/>
    <w:rsid w:val="00087DD6"/>
    <w:rsid w:val="000B57CD"/>
    <w:rsid w:val="000D2CF6"/>
    <w:rsid w:val="000D4DD7"/>
    <w:rsid w:val="000D5023"/>
    <w:rsid w:val="000E7737"/>
    <w:rsid w:val="000F3106"/>
    <w:rsid w:val="000F622D"/>
    <w:rsid w:val="00123894"/>
    <w:rsid w:val="00135432"/>
    <w:rsid w:val="00145B38"/>
    <w:rsid w:val="00157DE7"/>
    <w:rsid w:val="00187021"/>
    <w:rsid w:val="00191957"/>
    <w:rsid w:val="001E7815"/>
    <w:rsid w:val="001F011F"/>
    <w:rsid w:val="002033B6"/>
    <w:rsid w:val="00214748"/>
    <w:rsid w:val="00216034"/>
    <w:rsid w:val="00231056"/>
    <w:rsid w:val="00264FC7"/>
    <w:rsid w:val="00280352"/>
    <w:rsid w:val="00284C4C"/>
    <w:rsid w:val="002917BC"/>
    <w:rsid w:val="00295B1A"/>
    <w:rsid w:val="002B49D4"/>
    <w:rsid w:val="002C347D"/>
    <w:rsid w:val="002D3635"/>
    <w:rsid w:val="002F315C"/>
    <w:rsid w:val="002F5301"/>
    <w:rsid w:val="002F5471"/>
    <w:rsid w:val="00317740"/>
    <w:rsid w:val="00332C38"/>
    <w:rsid w:val="00340186"/>
    <w:rsid w:val="003551F0"/>
    <w:rsid w:val="00356AA2"/>
    <w:rsid w:val="00365E97"/>
    <w:rsid w:val="00373915"/>
    <w:rsid w:val="0038469D"/>
    <w:rsid w:val="00390B8B"/>
    <w:rsid w:val="003B3BE1"/>
    <w:rsid w:val="003C422C"/>
    <w:rsid w:val="003D0001"/>
    <w:rsid w:val="003D3B5A"/>
    <w:rsid w:val="003D7613"/>
    <w:rsid w:val="003E6B44"/>
    <w:rsid w:val="00421ABA"/>
    <w:rsid w:val="00433EB5"/>
    <w:rsid w:val="004626F9"/>
    <w:rsid w:val="004644E6"/>
    <w:rsid w:val="00465B96"/>
    <w:rsid w:val="0048157D"/>
    <w:rsid w:val="004A49C3"/>
    <w:rsid w:val="004A649A"/>
    <w:rsid w:val="004D77AB"/>
    <w:rsid w:val="004E4A63"/>
    <w:rsid w:val="004F196C"/>
    <w:rsid w:val="004F41E2"/>
    <w:rsid w:val="0050795C"/>
    <w:rsid w:val="00507DBE"/>
    <w:rsid w:val="00511C30"/>
    <w:rsid w:val="0051236E"/>
    <w:rsid w:val="00525C25"/>
    <w:rsid w:val="0054569D"/>
    <w:rsid w:val="00567A1B"/>
    <w:rsid w:val="0057031B"/>
    <w:rsid w:val="005C0FA8"/>
    <w:rsid w:val="005D0753"/>
    <w:rsid w:val="005D593F"/>
    <w:rsid w:val="005E5F15"/>
    <w:rsid w:val="005F6520"/>
    <w:rsid w:val="006110B4"/>
    <w:rsid w:val="00644828"/>
    <w:rsid w:val="0065546C"/>
    <w:rsid w:val="00666EB3"/>
    <w:rsid w:val="00673CA2"/>
    <w:rsid w:val="00675ED2"/>
    <w:rsid w:val="00675F47"/>
    <w:rsid w:val="00676231"/>
    <w:rsid w:val="0068582A"/>
    <w:rsid w:val="006C5028"/>
    <w:rsid w:val="006D41E8"/>
    <w:rsid w:val="00712297"/>
    <w:rsid w:val="00726440"/>
    <w:rsid w:val="007325D5"/>
    <w:rsid w:val="007372B4"/>
    <w:rsid w:val="00746269"/>
    <w:rsid w:val="0076647D"/>
    <w:rsid w:val="00783248"/>
    <w:rsid w:val="007845DF"/>
    <w:rsid w:val="00786594"/>
    <w:rsid w:val="00786809"/>
    <w:rsid w:val="00792A80"/>
    <w:rsid w:val="007974A7"/>
    <w:rsid w:val="007B335B"/>
    <w:rsid w:val="007B37B5"/>
    <w:rsid w:val="007C120A"/>
    <w:rsid w:val="007C1E03"/>
    <w:rsid w:val="007E4B36"/>
    <w:rsid w:val="00800BE0"/>
    <w:rsid w:val="00833744"/>
    <w:rsid w:val="00835CB6"/>
    <w:rsid w:val="00841AE7"/>
    <w:rsid w:val="008443C1"/>
    <w:rsid w:val="008510F7"/>
    <w:rsid w:val="00874ABE"/>
    <w:rsid w:val="008778EE"/>
    <w:rsid w:val="0088540B"/>
    <w:rsid w:val="00891C6F"/>
    <w:rsid w:val="0089400C"/>
    <w:rsid w:val="0089795F"/>
    <w:rsid w:val="008E6E01"/>
    <w:rsid w:val="008F4632"/>
    <w:rsid w:val="00941E7A"/>
    <w:rsid w:val="00945007"/>
    <w:rsid w:val="009615CE"/>
    <w:rsid w:val="00970167"/>
    <w:rsid w:val="00980E04"/>
    <w:rsid w:val="009841B4"/>
    <w:rsid w:val="009942F1"/>
    <w:rsid w:val="009A5167"/>
    <w:rsid w:val="009B589D"/>
    <w:rsid w:val="009C7861"/>
    <w:rsid w:val="009F2D3D"/>
    <w:rsid w:val="00A10A90"/>
    <w:rsid w:val="00A116A0"/>
    <w:rsid w:val="00A14AA1"/>
    <w:rsid w:val="00A16400"/>
    <w:rsid w:val="00A1641D"/>
    <w:rsid w:val="00A2230B"/>
    <w:rsid w:val="00A3040E"/>
    <w:rsid w:val="00A30E3D"/>
    <w:rsid w:val="00A876A1"/>
    <w:rsid w:val="00A878BF"/>
    <w:rsid w:val="00AB0A99"/>
    <w:rsid w:val="00AD2F0D"/>
    <w:rsid w:val="00AF0735"/>
    <w:rsid w:val="00B03F13"/>
    <w:rsid w:val="00B15314"/>
    <w:rsid w:val="00B25B8A"/>
    <w:rsid w:val="00B5316B"/>
    <w:rsid w:val="00B5383C"/>
    <w:rsid w:val="00B7243A"/>
    <w:rsid w:val="00B81A4B"/>
    <w:rsid w:val="00B82EC2"/>
    <w:rsid w:val="00B961A1"/>
    <w:rsid w:val="00BC7255"/>
    <w:rsid w:val="00BE21D2"/>
    <w:rsid w:val="00BE3C4E"/>
    <w:rsid w:val="00BF2B88"/>
    <w:rsid w:val="00C00482"/>
    <w:rsid w:val="00C1742F"/>
    <w:rsid w:val="00C31911"/>
    <w:rsid w:val="00C33C89"/>
    <w:rsid w:val="00C905B3"/>
    <w:rsid w:val="00C95CB6"/>
    <w:rsid w:val="00CA62AA"/>
    <w:rsid w:val="00CD0BC7"/>
    <w:rsid w:val="00D010AD"/>
    <w:rsid w:val="00D054BC"/>
    <w:rsid w:val="00D219D2"/>
    <w:rsid w:val="00D26A89"/>
    <w:rsid w:val="00D33D5C"/>
    <w:rsid w:val="00D4682E"/>
    <w:rsid w:val="00D7258C"/>
    <w:rsid w:val="00D801BE"/>
    <w:rsid w:val="00D9498C"/>
    <w:rsid w:val="00D95C43"/>
    <w:rsid w:val="00DC2B32"/>
    <w:rsid w:val="00DD0858"/>
    <w:rsid w:val="00DD433F"/>
    <w:rsid w:val="00DD76C5"/>
    <w:rsid w:val="00DE7604"/>
    <w:rsid w:val="00DF1B86"/>
    <w:rsid w:val="00E03988"/>
    <w:rsid w:val="00E03B65"/>
    <w:rsid w:val="00E129EF"/>
    <w:rsid w:val="00E373F0"/>
    <w:rsid w:val="00E451D5"/>
    <w:rsid w:val="00EA4115"/>
    <w:rsid w:val="00EB5EB0"/>
    <w:rsid w:val="00ED1CFC"/>
    <w:rsid w:val="00ED2C38"/>
    <w:rsid w:val="00ED7852"/>
    <w:rsid w:val="00F0417A"/>
    <w:rsid w:val="00F120D3"/>
    <w:rsid w:val="00F1338B"/>
    <w:rsid w:val="00F15A63"/>
    <w:rsid w:val="00F21936"/>
    <w:rsid w:val="00F27E96"/>
    <w:rsid w:val="00F860D7"/>
    <w:rsid w:val="00FD5104"/>
    <w:rsid w:val="0483BB44"/>
    <w:rsid w:val="595945E2"/>
    <w:rsid w:val="75FB50A0"/>
    <w:rsid w:val="79DEA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02E56"/>
  <w15:docId w15:val="{687F903B-5540-40F6-AF80-1B16AA04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1C6F"/>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216034"/>
    <w:rPr>
      <w:color w:val="808080"/>
    </w:rPr>
  </w:style>
  <w:style w:type="paragraph" w:styleId="NormalWeb">
    <w:name w:val="Normal (Web)"/>
    <w:basedOn w:val="Normal"/>
    <w:uiPriority w:val="99"/>
    <w:unhideWhenUsed/>
    <w:rsid w:val="00264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4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4FC7"/>
  </w:style>
  <w:style w:type="character" w:styleId="FollowedHyperlink">
    <w:name w:val="FollowedHyperlink"/>
    <w:basedOn w:val="DefaultParagraphFont"/>
    <w:uiPriority w:val="99"/>
    <w:semiHidden/>
    <w:unhideWhenUsed/>
    <w:rsid w:val="00E451D5"/>
    <w:rPr>
      <w:color w:val="800080" w:themeColor="followedHyperlink"/>
      <w:u w:val="single"/>
    </w:rPr>
  </w:style>
  <w:style w:type="character" w:styleId="CommentReference">
    <w:name w:val="annotation reference"/>
    <w:basedOn w:val="DefaultParagraphFont"/>
    <w:uiPriority w:val="99"/>
    <w:semiHidden/>
    <w:unhideWhenUsed/>
    <w:rsid w:val="00123894"/>
    <w:rPr>
      <w:sz w:val="16"/>
      <w:szCs w:val="16"/>
    </w:rPr>
  </w:style>
  <w:style w:type="paragraph" w:styleId="CommentText">
    <w:name w:val="annotation text"/>
    <w:basedOn w:val="Normal"/>
    <w:link w:val="CommentTextChar"/>
    <w:uiPriority w:val="99"/>
    <w:semiHidden/>
    <w:unhideWhenUsed/>
    <w:rsid w:val="00123894"/>
    <w:pPr>
      <w:spacing w:line="240" w:lineRule="auto"/>
    </w:pPr>
    <w:rPr>
      <w:sz w:val="20"/>
      <w:szCs w:val="20"/>
    </w:rPr>
  </w:style>
  <w:style w:type="character" w:customStyle="1" w:styleId="CommentTextChar">
    <w:name w:val="Comment Text Char"/>
    <w:basedOn w:val="DefaultParagraphFont"/>
    <w:link w:val="CommentText"/>
    <w:uiPriority w:val="99"/>
    <w:semiHidden/>
    <w:rsid w:val="00123894"/>
    <w:rPr>
      <w:sz w:val="20"/>
      <w:szCs w:val="20"/>
    </w:rPr>
  </w:style>
  <w:style w:type="paragraph" w:styleId="CommentSubject">
    <w:name w:val="annotation subject"/>
    <w:basedOn w:val="CommentText"/>
    <w:next w:val="CommentText"/>
    <w:link w:val="CommentSubjectChar"/>
    <w:uiPriority w:val="99"/>
    <w:semiHidden/>
    <w:unhideWhenUsed/>
    <w:rsid w:val="00123894"/>
    <w:rPr>
      <w:b/>
      <w:bCs/>
    </w:rPr>
  </w:style>
  <w:style w:type="character" w:customStyle="1" w:styleId="CommentSubjectChar">
    <w:name w:val="Comment Subject Char"/>
    <w:basedOn w:val="CommentTextChar"/>
    <w:link w:val="CommentSubject"/>
    <w:uiPriority w:val="99"/>
    <w:semiHidden/>
    <w:rsid w:val="00123894"/>
    <w:rPr>
      <w:b/>
      <w:bCs/>
      <w:sz w:val="20"/>
      <w:szCs w:val="20"/>
    </w:rPr>
  </w:style>
  <w:style w:type="paragraph" w:styleId="Revision">
    <w:name w:val="Revision"/>
    <w:hidden/>
    <w:uiPriority w:val="99"/>
    <w:semiHidden/>
    <w:rsid w:val="00123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100563">
      <w:bodyDiv w:val="1"/>
      <w:marLeft w:val="0"/>
      <w:marRight w:val="0"/>
      <w:marTop w:val="0"/>
      <w:marBottom w:val="0"/>
      <w:divBdr>
        <w:top w:val="none" w:sz="0" w:space="0" w:color="auto"/>
        <w:left w:val="none" w:sz="0" w:space="0" w:color="auto"/>
        <w:bottom w:val="none" w:sz="0" w:space="0" w:color="auto"/>
        <w:right w:val="none" w:sz="0" w:space="0" w:color="auto"/>
      </w:divBdr>
    </w:div>
    <w:div w:id="11314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affairs.arizona.edu/covid-19-clock-delay-faq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content/universitys-inclusive-view-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SharedWithUsers xmlns="84b969c5-bca8-47c0-8065-c62688fb47ec">
      <UserInfo>
        <DisplayName/>
        <AccountId xsi:nil="true"/>
        <AccountType/>
      </UserInfo>
    </SharedWithUsers>
    <MediaLengthInSeconds xmlns="d40f75f4-8d87-44d8-86fb-e1bfd48bf707" xsi:nil="true"/>
  </documentManagement>
</p:properties>
</file>

<file path=customXml/itemProps1.xml><?xml version="1.0" encoding="utf-8"?>
<ds:datastoreItem xmlns:ds="http://schemas.openxmlformats.org/officeDocument/2006/customXml" ds:itemID="{D8EB5BB2-E621-41EF-914A-C4614C16132C}">
  <ds:schemaRefs>
    <ds:schemaRef ds:uri="http://schemas.openxmlformats.org/officeDocument/2006/bibliography"/>
  </ds:schemaRefs>
</ds:datastoreItem>
</file>

<file path=customXml/itemProps2.xml><?xml version="1.0" encoding="utf-8"?>
<ds:datastoreItem xmlns:ds="http://schemas.openxmlformats.org/officeDocument/2006/customXml" ds:itemID="{20366C28-5C81-4A43-8AA5-D8597C7C5A68}">
  <ds:schemaRefs>
    <ds:schemaRef ds:uri="http://schemas.microsoft.com/sharepoint/v3/contenttype/forms"/>
  </ds:schemaRefs>
</ds:datastoreItem>
</file>

<file path=customXml/itemProps3.xml><?xml version="1.0" encoding="utf-8"?>
<ds:datastoreItem xmlns:ds="http://schemas.openxmlformats.org/officeDocument/2006/customXml" ds:itemID="{81659D91-F007-424D-874F-0F3BFF82C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4ECB8-31E4-494A-915B-DC588BB3A336}">
  <ds:schemaRefs>
    <ds:schemaRef ds:uri="http://www.w3.org/XML/1998/namespace"/>
    <ds:schemaRef ds:uri="http://purl.org/dc/terms/"/>
    <ds:schemaRef ds:uri="http://schemas.microsoft.com/office/2006/metadata/properties"/>
    <ds:schemaRef ds:uri="84b969c5-bca8-47c0-8065-c62688fb47ec"/>
    <ds:schemaRef ds:uri="d40f75f4-8d87-44d8-86fb-e1bfd48bf70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935</Words>
  <Characters>5817</Characters>
  <Application>Microsoft Office Word</Application>
  <DocSecurity>0</DocSecurity>
  <Lines>102</Lines>
  <Paragraphs>41</Paragraphs>
  <ScaleCrop>false</ScaleCrop>
  <HeadingPairs>
    <vt:vector size="2" baseType="variant">
      <vt:variant>
        <vt:lpstr>Title</vt:lpstr>
      </vt:variant>
      <vt:variant>
        <vt:i4>1</vt:i4>
      </vt:variant>
    </vt:vector>
  </HeadingPairs>
  <TitlesOfParts>
    <vt:vector size="1" baseType="lpstr">
      <vt:lpstr/>
    </vt:vector>
  </TitlesOfParts>
  <Company>WNC UITS</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robisons</dc:creator>
  <cp:lastModifiedBy>Rogan, Kimberly Dawn - (rogan)</cp:lastModifiedBy>
  <cp:revision>8</cp:revision>
  <cp:lastPrinted>2022-03-29T19:33:00Z</cp:lastPrinted>
  <dcterms:created xsi:type="dcterms:W3CDTF">2025-02-24T18:37:00Z</dcterms:created>
  <dcterms:modified xsi:type="dcterms:W3CDTF">2025-03-31T23:51:00Z</dcterms:modified>
  <cp:contentStatus>May 15,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16934900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